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9550" w14:textId="77777777" w:rsidR="00481986" w:rsidRPr="00481986" w:rsidRDefault="00481986" w:rsidP="00481986">
      <w:pPr>
        <w:ind w:left="142"/>
        <w:rPr>
          <w:rFonts w:ascii="Helvetica Neue"/>
          <w:bCs/>
          <w:sz w:val="24"/>
        </w:rPr>
      </w:pPr>
    </w:p>
    <w:p w14:paraId="58B4E20E" w14:textId="77777777" w:rsidR="00481986" w:rsidRPr="00481986" w:rsidRDefault="00481986" w:rsidP="00481986">
      <w:pPr>
        <w:ind w:left="142"/>
        <w:rPr>
          <w:rFonts w:ascii="Helvetica Neue"/>
          <w:bCs/>
          <w:sz w:val="24"/>
        </w:rPr>
      </w:pPr>
    </w:p>
    <w:p w14:paraId="75D4387E" w14:textId="77777777" w:rsidR="00481986" w:rsidRPr="00481986" w:rsidRDefault="00481986" w:rsidP="00481986">
      <w:pPr>
        <w:ind w:left="142"/>
        <w:rPr>
          <w:rFonts w:ascii="Helvetica Neue"/>
          <w:bCs/>
          <w:sz w:val="24"/>
        </w:rPr>
      </w:pPr>
    </w:p>
    <w:p w14:paraId="27B259C3" w14:textId="77777777" w:rsidR="00481986" w:rsidRPr="00481986" w:rsidRDefault="00481986" w:rsidP="00481986">
      <w:pPr>
        <w:ind w:left="142"/>
        <w:rPr>
          <w:rFonts w:ascii="Helvetica Neue"/>
          <w:bCs/>
          <w:sz w:val="24"/>
        </w:rPr>
      </w:pPr>
    </w:p>
    <w:p w14:paraId="7379CB2B" w14:textId="77777777" w:rsidR="00481986" w:rsidRPr="00481986" w:rsidRDefault="00481986" w:rsidP="00481986">
      <w:pPr>
        <w:ind w:left="142"/>
        <w:rPr>
          <w:rFonts w:ascii="Helvetica Neue"/>
          <w:bCs/>
          <w:sz w:val="24"/>
        </w:rPr>
      </w:pPr>
    </w:p>
    <w:p w14:paraId="5C85259A" w14:textId="77777777" w:rsidR="00481986" w:rsidRPr="00481986" w:rsidRDefault="00481986" w:rsidP="00481986">
      <w:pPr>
        <w:ind w:left="142"/>
        <w:rPr>
          <w:rFonts w:ascii="Helvetica Neue"/>
          <w:bCs/>
          <w:sz w:val="24"/>
        </w:rPr>
      </w:pPr>
    </w:p>
    <w:p w14:paraId="578BFED6" w14:textId="77777777" w:rsidR="00481986" w:rsidRPr="00481986" w:rsidRDefault="00481986" w:rsidP="00481986">
      <w:pPr>
        <w:ind w:left="142"/>
        <w:rPr>
          <w:rFonts w:ascii="Helvetica Neue"/>
          <w:bCs/>
          <w:sz w:val="24"/>
        </w:rPr>
      </w:pPr>
    </w:p>
    <w:p w14:paraId="4322409F" w14:textId="77777777" w:rsidR="00481986" w:rsidRPr="00481986" w:rsidRDefault="00481986" w:rsidP="00481986">
      <w:pPr>
        <w:ind w:left="142"/>
        <w:rPr>
          <w:rFonts w:ascii="Helvetica Neue"/>
          <w:bCs/>
          <w:sz w:val="24"/>
        </w:rPr>
      </w:pPr>
    </w:p>
    <w:p w14:paraId="2A0F2A2F" w14:textId="77777777" w:rsidR="00481986" w:rsidRPr="00481986" w:rsidRDefault="00481986" w:rsidP="00481986">
      <w:pPr>
        <w:ind w:left="142"/>
        <w:rPr>
          <w:rFonts w:ascii="Helvetica Neue"/>
          <w:bCs/>
          <w:sz w:val="24"/>
        </w:rPr>
      </w:pPr>
    </w:p>
    <w:p w14:paraId="7877D46E" w14:textId="1415F971" w:rsidR="000B6A6D" w:rsidRPr="00427F7F" w:rsidRDefault="00522670" w:rsidP="00481986">
      <w:pPr>
        <w:spacing w:after="360"/>
        <w:ind w:left="142"/>
        <w:rPr>
          <w:rFonts w:ascii="Helvetica Neue"/>
          <w:b/>
          <w:sz w:val="24"/>
        </w:rPr>
      </w:pPr>
      <w:r w:rsidRPr="00427F7F">
        <w:rPr>
          <w:rFonts w:ascii="Helvetica Neue"/>
          <w:b/>
          <w:sz w:val="24"/>
        </w:rPr>
        <w:t>Yarra</w:t>
      </w:r>
      <w:r w:rsidRPr="00427F7F">
        <w:rPr>
          <w:rFonts w:ascii="Helvetica Neue"/>
          <w:b/>
          <w:spacing w:val="-8"/>
          <w:sz w:val="24"/>
        </w:rPr>
        <w:t xml:space="preserve"> </w:t>
      </w:r>
      <w:r w:rsidRPr="00427F7F">
        <w:rPr>
          <w:rFonts w:ascii="Helvetica Neue"/>
          <w:b/>
          <w:sz w:val="24"/>
        </w:rPr>
        <w:t>Ranges</w:t>
      </w:r>
      <w:r w:rsidRPr="00427F7F">
        <w:rPr>
          <w:rFonts w:ascii="Helvetica Neue"/>
          <w:b/>
          <w:spacing w:val="-7"/>
          <w:sz w:val="24"/>
        </w:rPr>
        <w:t xml:space="preserve"> </w:t>
      </w:r>
      <w:r w:rsidRPr="00427F7F">
        <w:rPr>
          <w:rFonts w:ascii="Helvetica Neue"/>
          <w:b/>
          <w:sz w:val="24"/>
        </w:rPr>
        <w:t>Council</w:t>
      </w:r>
    </w:p>
    <w:p w14:paraId="281D69C3" w14:textId="77777777" w:rsidR="000B6A6D" w:rsidRPr="00427F7F" w:rsidRDefault="00522670" w:rsidP="005F08AA">
      <w:pPr>
        <w:pStyle w:val="Title"/>
        <w:spacing w:line="235" w:lineRule="auto"/>
        <w:ind w:left="142"/>
      </w:pPr>
      <w:r w:rsidRPr="00427F7F">
        <w:t>COMMUNITY</w:t>
      </w:r>
      <w:r w:rsidRPr="00427F7F">
        <w:rPr>
          <w:spacing w:val="1"/>
        </w:rPr>
        <w:t xml:space="preserve"> </w:t>
      </w:r>
      <w:r w:rsidRPr="00427F7F">
        <w:t>ENGAGEMENT</w:t>
      </w:r>
      <w:r w:rsidRPr="00427F7F">
        <w:rPr>
          <w:spacing w:val="-153"/>
        </w:rPr>
        <w:t xml:space="preserve"> </w:t>
      </w:r>
      <w:r w:rsidRPr="00427F7F">
        <w:t>POLICY</w:t>
      </w:r>
    </w:p>
    <w:p w14:paraId="6B5DDFCA" w14:textId="77777777" w:rsidR="000B6A6D" w:rsidRPr="00427F7F" w:rsidRDefault="00522670" w:rsidP="005F08AA">
      <w:pPr>
        <w:pStyle w:val="Heading2"/>
        <w:spacing w:before="720"/>
        <w:ind w:left="142"/>
      </w:pPr>
      <w:proofErr w:type="gramStart"/>
      <w:r w:rsidRPr="00427F7F">
        <w:rPr>
          <w:spacing w:val="14"/>
        </w:rPr>
        <w:t xml:space="preserve">MEANINGFUL </w:t>
      </w:r>
      <w:r w:rsidRPr="00427F7F">
        <w:rPr>
          <w:spacing w:val="15"/>
        </w:rPr>
        <w:t xml:space="preserve"> </w:t>
      </w:r>
      <w:r w:rsidRPr="00427F7F">
        <w:t>|</w:t>
      </w:r>
      <w:proofErr w:type="gramEnd"/>
      <w:r w:rsidRPr="00427F7F">
        <w:rPr>
          <w:spacing w:val="19"/>
        </w:rPr>
        <w:t xml:space="preserve"> </w:t>
      </w:r>
      <w:r w:rsidRPr="00427F7F">
        <w:rPr>
          <w:spacing w:val="14"/>
        </w:rPr>
        <w:t xml:space="preserve">AUTHENTIC </w:t>
      </w:r>
      <w:r w:rsidRPr="00427F7F">
        <w:rPr>
          <w:spacing w:val="15"/>
        </w:rPr>
        <w:t xml:space="preserve"> </w:t>
      </w:r>
      <w:r w:rsidRPr="00427F7F">
        <w:t>|</w:t>
      </w:r>
      <w:r w:rsidRPr="00427F7F">
        <w:rPr>
          <w:spacing w:val="20"/>
        </w:rPr>
        <w:t xml:space="preserve"> </w:t>
      </w:r>
      <w:r w:rsidRPr="00427F7F">
        <w:rPr>
          <w:spacing w:val="16"/>
        </w:rPr>
        <w:t>RESPONSIVE</w:t>
      </w:r>
    </w:p>
    <w:p w14:paraId="01C4E4F2" w14:textId="0BF6A3F4" w:rsidR="00B1090D" w:rsidRDefault="00B1090D" w:rsidP="005F08AA">
      <w:pPr>
        <w:pStyle w:val="BodyText"/>
        <w:ind w:left="142"/>
      </w:pPr>
      <w:r>
        <w:t>Empowering</w:t>
      </w:r>
      <w:r>
        <w:rPr>
          <w:spacing w:val="-6"/>
        </w:rPr>
        <w:t xml:space="preserve"> </w:t>
      </w:r>
      <w:r>
        <w:t>our</w:t>
      </w:r>
      <w:r>
        <w:rPr>
          <w:spacing w:val="-6"/>
        </w:rPr>
        <w:t xml:space="preserve"> </w:t>
      </w:r>
      <w:r>
        <w:t>community</w:t>
      </w:r>
      <w:r>
        <w:rPr>
          <w:spacing w:val="-6"/>
        </w:rPr>
        <w:t xml:space="preserve"> </w:t>
      </w:r>
      <w:r>
        <w:t>through</w:t>
      </w:r>
      <w:r>
        <w:rPr>
          <w:spacing w:val="-6"/>
        </w:rPr>
        <w:t xml:space="preserve"> </w:t>
      </w:r>
      <w:r>
        <w:t>meaningful,</w:t>
      </w:r>
      <w:r>
        <w:rPr>
          <w:spacing w:val="-5"/>
        </w:rPr>
        <w:t xml:space="preserve"> </w:t>
      </w:r>
      <w:proofErr w:type="gramStart"/>
      <w:r>
        <w:t>authentic</w:t>
      </w:r>
      <w:proofErr w:type="gramEnd"/>
      <w:r>
        <w:rPr>
          <w:spacing w:val="-6"/>
        </w:rPr>
        <w:t xml:space="preserve"> </w:t>
      </w:r>
      <w:r>
        <w:t>and responsive</w:t>
      </w:r>
      <w:r>
        <w:rPr>
          <w:spacing w:val="-7"/>
        </w:rPr>
        <w:t xml:space="preserve"> </w:t>
      </w:r>
      <w:r>
        <w:t>engagement</w:t>
      </w:r>
    </w:p>
    <w:p w14:paraId="512379D6" w14:textId="38F2FCB4" w:rsidR="00B1090D" w:rsidRDefault="00B1090D" w:rsidP="005F08AA">
      <w:pPr>
        <w:pStyle w:val="Heading4"/>
        <w:spacing w:before="120"/>
        <w:ind w:left="142"/>
        <w:rPr>
          <w:color w:val="58595B"/>
        </w:rPr>
      </w:pPr>
      <w:r>
        <w:rPr>
          <w:color w:val="58595B"/>
        </w:rPr>
        <w:t>Issued 2021</w:t>
      </w:r>
    </w:p>
    <w:p w14:paraId="5CD56227" w14:textId="447C7009" w:rsidR="009C087B" w:rsidRDefault="009C087B" w:rsidP="005F08AA">
      <w:pPr>
        <w:pStyle w:val="BodyText"/>
      </w:pPr>
    </w:p>
    <w:p w14:paraId="74E2F0BE" w14:textId="413AA34F" w:rsidR="00AE2934" w:rsidRDefault="00AE2934" w:rsidP="005F08AA">
      <w:pPr>
        <w:pStyle w:val="BodyText"/>
      </w:pPr>
    </w:p>
    <w:p w14:paraId="1EC919B8" w14:textId="12D7D490" w:rsidR="00AE2934" w:rsidRDefault="00AE2934" w:rsidP="005F08AA">
      <w:pPr>
        <w:pStyle w:val="BodyText"/>
      </w:pPr>
    </w:p>
    <w:p w14:paraId="7D0254C7" w14:textId="5D7B4689" w:rsidR="00481986" w:rsidRDefault="00481986" w:rsidP="005F08AA">
      <w:pPr>
        <w:pStyle w:val="BodyText"/>
      </w:pPr>
    </w:p>
    <w:p w14:paraId="61E43CAC" w14:textId="77777777" w:rsidR="00481986" w:rsidRDefault="00481986" w:rsidP="005F08AA">
      <w:pPr>
        <w:pStyle w:val="BodyText"/>
      </w:pPr>
    </w:p>
    <w:p w14:paraId="1142BFCB" w14:textId="48C48FC9" w:rsidR="00DC4272" w:rsidRDefault="00B1090D" w:rsidP="005F08AA">
      <w:pPr>
        <w:pStyle w:val="BodyText"/>
        <w:sectPr w:rsidR="00DC4272" w:rsidSect="003931BC">
          <w:type w:val="continuous"/>
          <w:pgSz w:w="11910" w:h="16840"/>
          <w:pgMar w:top="1440" w:right="1440" w:bottom="1440" w:left="1440" w:header="720" w:footer="720" w:gutter="0"/>
          <w:cols w:space="720"/>
        </w:sectPr>
      </w:pPr>
      <w:r>
        <w:rPr>
          <w:noProof/>
        </w:rPr>
        <w:drawing>
          <wp:inline distT="0" distB="0" distL="0" distR="0" wp14:anchorId="5E61D497" wp14:editId="62F9960B">
            <wp:extent cx="1212854" cy="1940490"/>
            <wp:effectExtent l="0" t="0" r="0" b="0"/>
            <wp:docPr id="72" name="docshape8" descr="Yarra Range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docshape8" descr="Yarra Ranges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4" cy="19404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2E5874" w14:textId="526E5F94" w:rsidR="003557F8" w:rsidRPr="009B3C6E" w:rsidRDefault="009C087B" w:rsidP="005F08AA">
      <w:pPr>
        <w:pStyle w:val="BodyText"/>
        <w:spacing w:before="1200"/>
        <w:ind w:left="709" w:right="1111"/>
        <w:rPr>
          <w:i/>
          <w:iCs/>
        </w:rPr>
      </w:pPr>
      <w:r w:rsidRPr="009B3C6E">
        <w:rPr>
          <w:i/>
          <w:iCs/>
        </w:rPr>
        <w:lastRenderedPageBreak/>
        <w:t xml:space="preserve">Yarra Ranges Council respectfully acknowledges the traditional owners, the </w:t>
      </w:r>
      <w:proofErr w:type="spellStart"/>
      <w:r w:rsidRPr="009B3C6E">
        <w:rPr>
          <w:i/>
          <w:iCs/>
        </w:rPr>
        <w:t>Wurundjeri</w:t>
      </w:r>
      <w:proofErr w:type="spellEnd"/>
      <w:r w:rsidRPr="009B3C6E">
        <w:rPr>
          <w:i/>
          <w:iCs/>
        </w:rPr>
        <w:t xml:space="preserve"> people, as the custodians of this land. We pay respect to all Aboriginal community Elders, past and present,</w:t>
      </w:r>
      <w:r w:rsidR="008E0B76" w:rsidRPr="009B3C6E">
        <w:rPr>
          <w:i/>
          <w:iCs/>
        </w:rPr>
        <w:t xml:space="preserve"> </w:t>
      </w:r>
      <w:r w:rsidRPr="009B3C6E">
        <w:rPr>
          <w:i/>
          <w:iCs/>
        </w:rPr>
        <w:t>who have resided in the area and have been an integral part of the history of the region.</w:t>
      </w:r>
    </w:p>
    <w:p w14:paraId="446E2E3A" w14:textId="5F04509A" w:rsidR="000B6A6D" w:rsidRPr="008E0B76" w:rsidRDefault="00522670" w:rsidP="005F08AA">
      <w:pPr>
        <w:pStyle w:val="H2"/>
        <w:numPr>
          <w:ilvl w:val="0"/>
          <w:numId w:val="0"/>
        </w:numPr>
        <w:spacing w:before="1680"/>
        <w:ind w:left="709"/>
        <w:rPr>
          <w:color w:val="58595B"/>
        </w:rPr>
      </w:pPr>
      <w:r>
        <w:t>Table</w:t>
      </w:r>
      <w:r>
        <w:rPr>
          <w:spacing w:val="-16"/>
        </w:rPr>
        <w:t xml:space="preserve"> </w:t>
      </w:r>
      <w:r>
        <w:t>of</w:t>
      </w:r>
      <w:r>
        <w:rPr>
          <w:spacing w:val="-15"/>
        </w:rPr>
        <w:t xml:space="preserve"> </w:t>
      </w:r>
      <w:r>
        <w:t>Contents</w:t>
      </w:r>
    </w:p>
    <w:sdt>
      <w:sdtPr>
        <w:id w:val="-1099256465"/>
        <w:docPartObj>
          <w:docPartGallery w:val="Table of Contents"/>
          <w:docPartUnique/>
        </w:docPartObj>
      </w:sdtPr>
      <w:sdtEndPr/>
      <w:sdtContent>
        <w:p w14:paraId="080B46ED" w14:textId="77777777" w:rsidR="000B6A6D" w:rsidRDefault="00510C0A" w:rsidP="005F08AA">
          <w:pPr>
            <w:pStyle w:val="TOC1"/>
            <w:numPr>
              <w:ilvl w:val="0"/>
              <w:numId w:val="5"/>
            </w:numPr>
            <w:tabs>
              <w:tab w:val="left" w:pos="8364"/>
              <w:tab w:val="left" w:pos="8647"/>
            </w:tabs>
            <w:spacing w:before="53"/>
            <w:ind w:left="1276" w:right="1114" w:hanging="567"/>
          </w:pPr>
          <w:hyperlink w:anchor="_TOC_250002" w:history="1">
            <w:r w:rsidR="00522670">
              <w:t>What</w:t>
            </w:r>
            <w:r w:rsidR="00522670">
              <w:rPr>
                <w:spacing w:val="-1"/>
              </w:rPr>
              <w:t xml:space="preserve"> </w:t>
            </w:r>
            <w:r w:rsidR="00522670">
              <w:t>is the purpose of this policy?</w:t>
            </w:r>
            <w:r w:rsidR="00522670">
              <w:tab/>
              <w:t>4</w:t>
            </w:r>
          </w:hyperlink>
        </w:p>
        <w:p w14:paraId="33AC9DC8" w14:textId="77777777" w:rsidR="000B6A6D" w:rsidRDefault="00522670" w:rsidP="005F08AA">
          <w:pPr>
            <w:pStyle w:val="TOC1"/>
            <w:numPr>
              <w:ilvl w:val="0"/>
              <w:numId w:val="5"/>
            </w:numPr>
            <w:tabs>
              <w:tab w:val="left" w:pos="8364"/>
              <w:tab w:val="left" w:pos="8647"/>
            </w:tabs>
            <w:ind w:left="1276" w:right="1114" w:hanging="567"/>
          </w:pPr>
          <w:r>
            <w:t>Scope</w:t>
          </w:r>
          <w:r>
            <w:tab/>
            <w:t>5</w:t>
          </w:r>
        </w:p>
        <w:p w14:paraId="002DD787" w14:textId="77777777" w:rsidR="000B6A6D" w:rsidRDefault="00522670" w:rsidP="005F08AA">
          <w:pPr>
            <w:pStyle w:val="TOC1"/>
            <w:numPr>
              <w:ilvl w:val="0"/>
              <w:numId w:val="5"/>
            </w:numPr>
            <w:tabs>
              <w:tab w:val="left" w:pos="8364"/>
              <w:tab w:val="left" w:pos="8647"/>
            </w:tabs>
            <w:spacing w:before="228"/>
            <w:ind w:left="1276" w:right="1114" w:hanging="567"/>
          </w:pPr>
          <w:r>
            <w:t>What</w:t>
          </w:r>
          <w:r>
            <w:rPr>
              <w:spacing w:val="-1"/>
            </w:rPr>
            <w:t xml:space="preserve"> </w:t>
          </w:r>
          <w:r>
            <w:t>is community</w:t>
          </w:r>
          <w:r>
            <w:rPr>
              <w:spacing w:val="-1"/>
            </w:rPr>
            <w:t xml:space="preserve"> </w:t>
          </w:r>
          <w:r>
            <w:t>engagement?</w:t>
          </w:r>
          <w:r>
            <w:tab/>
            <w:t>6</w:t>
          </w:r>
        </w:p>
        <w:p w14:paraId="79B20FA9" w14:textId="77777777" w:rsidR="000B6A6D" w:rsidRDefault="00522670" w:rsidP="005F08AA">
          <w:pPr>
            <w:pStyle w:val="TOC1"/>
            <w:numPr>
              <w:ilvl w:val="0"/>
              <w:numId w:val="5"/>
            </w:numPr>
            <w:tabs>
              <w:tab w:val="left" w:pos="8364"/>
              <w:tab w:val="left" w:pos="8647"/>
            </w:tabs>
            <w:ind w:left="1276" w:right="1114" w:hanging="567"/>
          </w:pPr>
          <w:r>
            <w:t>Community</w:t>
          </w:r>
          <w:r>
            <w:rPr>
              <w:spacing w:val="-3"/>
            </w:rPr>
            <w:t xml:space="preserve"> </w:t>
          </w:r>
          <w:r>
            <w:t>engagement</w:t>
          </w:r>
          <w:r>
            <w:rPr>
              <w:spacing w:val="-2"/>
            </w:rPr>
            <w:t xml:space="preserve"> </w:t>
          </w:r>
          <w:r>
            <w:t>principles</w:t>
          </w:r>
          <w:r>
            <w:rPr>
              <w:spacing w:val="-1"/>
            </w:rPr>
            <w:t xml:space="preserve"> </w:t>
          </w:r>
          <w:r>
            <w:t>&amp;</w:t>
          </w:r>
          <w:r>
            <w:rPr>
              <w:spacing w:val="-2"/>
            </w:rPr>
            <w:t xml:space="preserve"> </w:t>
          </w:r>
          <w:r>
            <w:t>commitments</w:t>
          </w:r>
          <w:r>
            <w:tab/>
            <w:t>9</w:t>
          </w:r>
        </w:p>
        <w:p w14:paraId="3F0FBA63" w14:textId="77777777" w:rsidR="000B6A6D" w:rsidRDefault="00522670" w:rsidP="005F08AA">
          <w:pPr>
            <w:pStyle w:val="TOC1"/>
            <w:numPr>
              <w:ilvl w:val="0"/>
              <w:numId w:val="5"/>
            </w:numPr>
            <w:tabs>
              <w:tab w:val="left" w:pos="8364"/>
              <w:tab w:val="left" w:pos="8647"/>
            </w:tabs>
            <w:ind w:left="1276" w:right="1114" w:hanging="567"/>
          </w:pPr>
          <w:r>
            <w:t>Why</w:t>
          </w:r>
          <w:r>
            <w:rPr>
              <w:spacing w:val="-1"/>
            </w:rPr>
            <w:t xml:space="preserve"> </w:t>
          </w:r>
          <w:r>
            <w:t>we</w:t>
          </w:r>
          <w:r>
            <w:rPr>
              <w:spacing w:val="-1"/>
            </w:rPr>
            <w:t xml:space="preserve"> </w:t>
          </w:r>
          <w:r>
            <w:t>engage</w:t>
          </w:r>
          <w:r>
            <w:tab/>
            <w:t>10</w:t>
          </w:r>
        </w:p>
        <w:p w14:paraId="596E30B8" w14:textId="77777777" w:rsidR="000B6A6D" w:rsidRDefault="00522670" w:rsidP="005F08AA">
          <w:pPr>
            <w:pStyle w:val="TOC1"/>
            <w:numPr>
              <w:ilvl w:val="0"/>
              <w:numId w:val="5"/>
            </w:numPr>
            <w:tabs>
              <w:tab w:val="left" w:pos="8364"/>
              <w:tab w:val="left" w:pos="8647"/>
            </w:tabs>
            <w:ind w:left="1276" w:right="1114" w:hanging="567"/>
          </w:pPr>
          <w:r>
            <w:t>Who</w:t>
          </w:r>
          <w:r>
            <w:rPr>
              <w:spacing w:val="-2"/>
            </w:rPr>
            <w:t xml:space="preserve"> </w:t>
          </w:r>
          <w:r>
            <w:t>we</w:t>
          </w:r>
          <w:r>
            <w:rPr>
              <w:spacing w:val="-1"/>
            </w:rPr>
            <w:t xml:space="preserve"> </w:t>
          </w:r>
          <w:r>
            <w:t>engage</w:t>
          </w:r>
          <w:r>
            <w:tab/>
            <w:t>11</w:t>
          </w:r>
        </w:p>
        <w:p w14:paraId="734FEAFE" w14:textId="77777777" w:rsidR="000B6A6D" w:rsidRDefault="00522670" w:rsidP="005F08AA">
          <w:pPr>
            <w:pStyle w:val="TOC1"/>
            <w:numPr>
              <w:ilvl w:val="0"/>
              <w:numId w:val="5"/>
            </w:numPr>
            <w:tabs>
              <w:tab w:val="left" w:pos="8364"/>
              <w:tab w:val="left" w:pos="8647"/>
            </w:tabs>
            <w:ind w:left="1276" w:right="1114" w:hanging="567"/>
          </w:pPr>
          <w:r>
            <w:t>When</w:t>
          </w:r>
          <w:r>
            <w:rPr>
              <w:spacing w:val="-2"/>
            </w:rPr>
            <w:t xml:space="preserve"> </w:t>
          </w:r>
          <w:r>
            <w:t>we</w:t>
          </w:r>
          <w:r>
            <w:rPr>
              <w:spacing w:val="-1"/>
            </w:rPr>
            <w:t xml:space="preserve"> </w:t>
          </w:r>
          <w:r>
            <w:t>engage</w:t>
          </w:r>
          <w:r>
            <w:tab/>
            <w:t>12</w:t>
          </w:r>
        </w:p>
        <w:p w14:paraId="5BF6FE8B" w14:textId="77777777" w:rsidR="000B6A6D" w:rsidRDefault="00522670" w:rsidP="005F08AA">
          <w:pPr>
            <w:pStyle w:val="TOC1"/>
            <w:numPr>
              <w:ilvl w:val="0"/>
              <w:numId w:val="5"/>
            </w:numPr>
            <w:tabs>
              <w:tab w:val="left" w:pos="8364"/>
              <w:tab w:val="left" w:pos="8647"/>
            </w:tabs>
            <w:ind w:left="1276" w:right="1114" w:hanging="567"/>
          </w:pPr>
          <w:r>
            <w:t>How</w:t>
          </w:r>
          <w:r>
            <w:rPr>
              <w:spacing w:val="-2"/>
            </w:rPr>
            <w:t xml:space="preserve"> </w:t>
          </w:r>
          <w:r>
            <w:t>we</w:t>
          </w:r>
          <w:r>
            <w:rPr>
              <w:spacing w:val="-1"/>
            </w:rPr>
            <w:t xml:space="preserve"> </w:t>
          </w:r>
          <w:r>
            <w:t>engage</w:t>
          </w:r>
          <w:r>
            <w:tab/>
            <w:t>14</w:t>
          </w:r>
        </w:p>
        <w:p w14:paraId="2D900678" w14:textId="77777777" w:rsidR="000B6A6D" w:rsidRDefault="00522670" w:rsidP="005F08AA">
          <w:pPr>
            <w:pStyle w:val="TOC1"/>
            <w:numPr>
              <w:ilvl w:val="0"/>
              <w:numId w:val="5"/>
            </w:numPr>
            <w:tabs>
              <w:tab w:val="left" w:pos="8364"/>
              <w:tab w:val="left" w:pos="8647"/>
            </w:tabs>
            <w:ind w:left="1276" w:right="1114" w:hanging="567"/>
          </w:pPr>
          <w:r>
            <w:t>Other</w:t>
          </w:r>
          <w:r>
            <w:rPr>
              <w:spacing w:val="-2"/>
            </w:rPr>
            <w:t xml:space="preserve"> </w:t>
          </w:r>
          <w:r>
            <w:t>Statutory consultation</w:t>
          </w:r>
          <w:r>
            <w:rPr>
              <w:rFonts w:ascii="Times New Roman"/>
            </w:rPr>
            <w:tab/>
          </w:r>
          <w:r>
            <w:t>16</w:t>
          </w:r>
        </w:p>
        <w:p w14:paraId="0954F99F" w14:textId="77777777" w:rsidR="000B6A6D" w:rsidRDefault="00510C0A" w:rsidP="005F08AA">
          <w:pPr>
            <w:pStyle w:val="TOC1"/>
            <w:numPr>
              <w:ilvl w:val="0"/>
              <w:numId w:val="5"/>
            </w:numPr>
            <w:tabs>
              <w:tab w:val="left" w:pos="8364"/>
              <w:tab w:val="left" w:pos="8647"/>
            </w:tabs>
            <w:ind w:left="1276" w:right="1114" w:hanging="567"/>
          </w:pPr>
          <w:hyperlink w:anchor="_TOC_250001" w:history="1">
            <w:r w:rsidR="00522670">
              <w:t>Charter</w:t>
            </w:r>
            <w:r w:rsidR="00522670">
              <w:rPr>
                <w:spacing w:val="-2"/>
              </w:rPr>
              <w:t xml:space="preserve"> </w:t>
            </w:r>
            <w:r w:rsidR="00522670">
              <w:t>of Human Rights</w:t>
            </w:r>
            <w:r w:rsidR="00522670">
              <w:tab/>
              <w:t>16</w:t>
            </w:r>
          </w:hyperlink>
        </w:p>
        <w:p w14:paraId="1BF8FBF1" w14:textId="77777777" w:rsidR="000B6A6D" w:rsidRDefault="00522670" w:rsidP="005F08AA">
          <w:pPr>
            <w:pStyle w:val="TOC1"/>
            <w:numPr>
              <w:ilvl w:val="0"/>
              <w:numId w:val="5"/>
            </w:numPr>
            <w:tabs>
              <w:tab w:val="left" w:pos="8364"/>
              <w:tab w:val="left" w:pos="8647"/>
            </w:tabs>
            <w:ind w:left="1276" w:right="1114" w:hanging="567"/>
          </w:pPr>
          <w:r>
            <w:t>Protection</w:t>
          </w:r>
          <w:r>
            <w:rPr>
              <w:spacing w:val="-2"/>
            </w:rPr>
            <w:t xml:space="preserve"> </w:t>
          </w:r>
          <w:r>
            <w:t>of privacy</w:t>
          </w:r>
          <w:r>
            <w:rPr>
              <w:rFonts w:ascii="Times New Roman"/>
            </w:rPr>
            <w:tab/>
          </w:r>
          <w:r>
            <w:t>16</w:t>
          </w:r>
        </w:p>
        <w:p w14:paraId="39E6025A" w14:textId="77777777" w:rsidR="000B6A6D" w:rsidRDefault="00510C0A" w:rsidP="005F08AA">
          <w:pPr>
            <w:pStyle w:val="TOC1"/>
            <w:numPr>
              <w:ilvl w:val="0"/>
              <w:numId w:val="5"/>
            </w:numPr>
            <w:tabs>
              <w:tab w:val="left" w:pos="8364"/>
              <w:tab w:val="left" w:pos="8647"/>
            </w:tabs>
            <w:spacing w:before="228"/>
            <w:ind w:left="1276" w:right="1114" w:hanging="567"/>
          </w:pPr>
          <w:hyperlink w:anchor="_TOC_250000" w:history="1">
            <w:r w:rsidR="00522670">
              <w:t>Definitions</w:t>
            </w:r>
            <w:r w:rsidR="00522670">
              <w:rPr>
                <w:rFonts w:ascii="Times New Roman"/>
              </w:rPr>
              <w:tab/>
            </w:r>
            <w:r w:rsidR="00522670">
              <w:t>17</w:t>
            </w:r>
          </w:hyperlink>
        </w:p>
      </w:sdtContent>
    </w:sdt>
    <w:p w14:paraId="732CD2C9" w14:textId="3A042106" w:rsidR="000B6A6D" w:rsidRPr="001B0B2C" w:rsidRDefault="009B3C6E" w:rsidP="005F08AA">
      <w:pPr>
        <w:pStyle w:val="H2"/>
      </w:pPr>
      <w:bookmarkStart w:id="0" w:name="_TOC_250002"/>
      <w:r>
        <w:br w:type="column"/>
      </w:r>
      <w:r w:rsidR="00522670" w:rsidRPr="00434818">
        <w:t xml:space="preserve">What is the purpose of this </w:t>
      </w:r>
      <w:bookmarkEnd w:id="0"/>
      <w:r w:rsidR="00522670" w:rsidRPr="00434818">
        <w:t>policy</w:t>
      </w:r>
      <w:r w:rsidR="00522670" w:rsidRPr="001B0B2C">
        <w:t>?</w:t>
      </w:r>
    </w:p>
    <w:p w14:paraId="4E162AEC" w14:textId="77777777" w:rsidR="000B6A6D" w:rsidRDefault="00522670" w:rsidP="005F08AA">
      <w:pPr>
        <w:pStyle w:val="BodyText"/>
      </w:pPr>
      <w:r>
        <w:t>Community</w:t>
      </w:r>
      <w:r>
        <w:rPr>
          <w:spacing w:val="-12"/>
        </w:rPr>
        <w:t xml:space="preserve"> </w:t>
      </w:r>
      <w:r>
        <w:t>engagement</w:t>
      </w:r>
      <w:r>
        <w:rPr>
          <w:spacing w:val="-11"/>
        </w:rPr>
        <w:t xml:space="preserve"> </w:t>
      </w:r>
      <w:r>
        <w:t>at</w:t>
      </w:r>
      <w:r>
        <w:rPr>
          <w:spacing w:val="-11"/>
        </w:rPr>
        <w:t xml:space="preserve"> </w:t>
      </w:r>
      <w:r>
        <w:t>Yarra</w:t>
      </w:r>
      <w:r>
        <w:rPr>
          <w:spacing w:val="-11"/>
        </w:rPr>
        <w:t xml:space="preserve"> </w:t>
      </w:r>
      <w:r>
        <w:t>Ranges</w:t>
      </w:r>
      <w:r>
        <w:rPr>
          <w:spacing w:val="-11"/>
        </w:rPr>
        <w:t xml:space="preserve"> </w:t>
      </w:r>
      <w:r>
        <w:t>Council</w:t>
      </w:r>
      <w:r>
        <w:rPr>
          <w:spacing w:val="-11"/>
        </w:rPr>
        <w:t xml:space="preserve"> </w:t>
      </w:r>
      <w:r>
        <w:t>includes</w:t>
      </w:r>
      <w:r>
        <w:rPr>
          <w:spacing w:val="-11"/>
        </w:rPr>
        <w:t xml:space="preserve"> </w:t>
      </w:r>
      <w:r>
        <w:t>a</w:t>
      </w:r>
      <w:r>
        <w:rPr>
          <w:spacing w:val="-11"/>
        </w:rPr>
        <w:t xml:space="preserve"> </w:t>
      </w:r>
      <w:r>
        <w:t>wide</w:t>
      </w:r>
      <w:r>
        <w:rPr>
          <w:spacing w:val="-11"/>
        </w:rPr>
        <w:t xml:space="preserve"> </w:t>
      </w:r>
      <w:r>
        <w:t>range</w:t>
      </w:r>
      <w:r>
        <w:rPr>
          <w:spacing w:val="-11"/>
        </w:rPr>
        <w:t xml:space="preserve"> </w:t>
      </w:r>
      <w:r>
        <w:t>of</w:t>
      </w:r>
      <w:r>
        <w:rPr>
          <w:spacing w:val="-11"/>
        </w:rPr>
        <w:t xml:space="preserve"> </w:t>
      </w:r>
      <w:r>
        <w:t>activities</w:t>
      </w:r>
      <w:r>
        <w:rPr>
          <w:spacing w:val="-52"/>
        </w:rPr>
        <w:t xml:space="preserve"> </w:t>
      </w:r>
      <w:r>
        <w:t>aimed</w:t>
      </w:r>
      <w:r>
        <w:rPr>
          <w:spacing w:val="-5"/>
        </w:rPr>
        <w:t xml:space="preserve"> </w:t>
      </w:r>
      <w:r>
        <w:t>at</w:t>
      </w:r>
      <w:r>
        <w:rPr>
          <w:spacing w:val="-3"/>
        </w:rPr>
        <w:t xml:space="preserve"> </w:t>
      </w:r>
      <w:r>
        <w:t>involving</w:t>
      </w:r>
      <w:r>
        <w:rPr>
          <w:spacing w:val="-4"/>
        </w:rPr>
        <w:t xml:space="preserve"> </w:t>
      </w:r>
      <w:r>
        <w:t>the</w:t>
      </w:r>
      <w:r>
        <w:rPr>
          <w:spacing w:val="-3"/>
        </w:rPr>
        <w:t xml:space="preserve"> </w:t>
      </w:r>
      <w:r>
        <w:t>community</w:t>
      </w:r>
      <w:r>
        <w:rPr>
          <w:spacing w:val="-4"/>
        </w:rPr>
        <w:t xml:space="preserve"> </w:t>
      </w:r>
      <w:r>
        <w:t>in</w:t>
      </w:r>
      <w:r>
        <w:rPr>
          <w:spacing w:val="-4"/>
        </w:rPr>
        <w:t xml:space="preserve"> </w:t>
      </w:r>
      <w:r>
        <w:t>Council’s</w:t>
      </w:r>
      <w:r>
        <w:rPr>
          <w:spacing w:val="-4"/>
        </w:rPr>
        <w:t xml:space="preserve"> </w:t>
      </w:r>
      <w:r>
        <w:t>decision-making</w:t>
      </w:r>
      <w:r>
        <w:rPr>
          <w:spacing w:val="-4"/>
        </w:rPr>
        <w:t xml:space="preserve"> </w:t>
      </w:r>
      <w:r>
        <w:t>processes.</w:t>
      </w:r>
    </w:p>
    <w:p w14:paraId="24B5BF89" w14:textId="77777777" w:rsidR="000B6A6D" w:rsidRDefault="00522670" w:rsidP="005F08AA">
      <w:pPr>
        <w:pStyle w:val="BodyText"/>
      </w:pPr>
      <w:r>
        <w:t>While</w:t>
      </w:r>
      <w:r>
        <w:rPr>
          <w:spacing w:val="1"/>
        </w:rPr>
        <w:t xml:space="preserve"> </w:t>
      </w:r>
      <w:r>
        <w:t>community</w:t>
      </w:r>
      <w:r>
        <w:rPr>
          <w:spacing w:val="1"/>
        </w:rPr>
        <w:t xml:space="preserve"> </w:t>
      </w:r>
      <w:r>
        <w:t>engagement</w:t>
      </w:r>
      <w:r>
        <w:rPr>
          <w:spacing w:val="1"/>
        </w:rPr>
        <w:t xml:space="preserve"> </w:t>
      </w:r>
      <w:r>
        <w:t>is</w:t>
      </w:r>
      <w:r>
        <w:rPr>
          <w:spacing w:val="1"/>
        </w:rPr>
        <w:t xml:space="preserve"> </w:t>
      </w:r>
      <w:r>
        <w:t>a</w:t>
      </w:r>
      <w:r>
        <w:rPr>
          <w:spacing w:val="1"/>
        </w:rPr>
        <w:t xml:space="preserve"> </w:t>
      </w:r>
      <w:r>
        <w:t>legislative</w:t>
      </w:r>
      <w:r>
        <w:rPr>
          <w:spacing w:val="1"/>
        </w:rPr>
        <w:t xml:space="preserve"> </w:t>
      </w:r>
      <w:r>
        <w:t>requirement</w:t>
      </w:r>
      <w:r>
        <w:rPr>
          <w:spacing w:val="1"/>
        </w:rPr>
        <w:t xml:space="preserve"> </w:t>
      </w:r>
      <w:r>
        <w:t>under</w:t>
      </w:r>
      <w:r>
        <w:rPr>
          <w:spacing w:val="1"/>
        </w:rPr>
        <w:t xml:space="preserve"> </w:t>
      </w:r>
      <w:r>
        <w:t>the</w:t>
      </w:r>
      <w:r>
        <w:rPr>
          <w:spacing w:val="1"/>
        </w:rPr>
        <w:t xml:space="preserve"> </w:t>
      </w:r>
      <w:r>
        <w:t>Local</w:t>
      </w:r>
      <w:r>
        <w:rPr>
          <w:spacing w:val="1"/>
        </w:rPr>
        <w:t xml:space="preserve"> </w:t>
      </w:r>
      <w:r>
        <w:t>Government</w:t>
      </w:r>
      <w:r>
        <w:rPr>
          <w:spacing w:val="1"/>
        </w:rPr>
        <w:t xml:space="preserve"> </w:t>
      </w:r>
      <w:r>
        <w:t>Act</w:t>
      </w:r>
      <w:r>
        <w:rPr>
          <w:spacing w:val="1"/>
        </w:rPr>
        <w:t xml:space="preserve"> </w:t>
      </w:r>
      <w:r>
        <w:t>(2020),</w:t>
      </w:r>
      <w:r>
        <w:rPr>
          <w:spacing w:val="1"/>
        </w:rPr>
        <w:t xml:space="preserve"> </w:t>
      </w:r>
      <w:r>
        <w:t>more</w:t>
      </w:r>
      <w:r>
        <w:rPr>
          <w:spacing w:val="1"/>
        </w:rPr>
        <w:t xml:space="preserve"> </w:t>
      </w:r>
      <w:r>
        <w:t>importantly</w:t>
      </w:r>
      <w:r>
        <w:rPr>
          <w:spacing w:val="1"/>
        </w:rPr>
        <w:t xml:space="preserve"> </w:t>
      </w:r>
      <w:r>
        <w:t>it</w:t>
      </w:r>
      <w:r>
        <w:rPr>
          <w:spacing w:val="1"/>
        </w:rPr>
        <w:t xml:space="preserve"> </w:t>
      </w:r>
      <w:r>
        <w:t>plays</w:t>
      </w:r>
      <w:r>
        <w:rPr>
          <w:spacing w:val="1"/>
        </w:rPr>
        <w:t xml:space="preserve"> </w:t>
      </w:r>
      <w:r>
        <w:t>a</w:t>
      </w:r>
      <w:r>
        <w:rPr>
          <w:spacing w:val="1"/>
        </w:rPr>
        <w:t xml:space="preserve"> </w:t>
      </w:r>
      <w:r>
        <w:t>critical</w:t>
      </w:r>
      <w:r>
        <w:rPr>
          <w:spacing w:val="1"/>
        </w:rPr>
        <w:t xml:space="preserve"> </w:t>
      </w:r>
      <w:r>
        <w:t>role</w:t>
      </w:r>
      <w:r>
        <w:rPr>
          <w:spacing w:val="1"/>
        </w:rPr>
        <w:t xml:space="preserve"> </w:t>
      </w:r>
      <w:r>
        <w:t>in</w:t>
      </w:r>
      <w:r>
        <w:rPr>
          <w:spacing w:val="1"/>
        </w:rPr>
        <w:t xml:space="preserve"> </w:t>
      </w:r>
      <w:r>
        <w:t>ensuring</w:t>
      </w:r>
      <w:r>
        <w:rPr>
          <w:spacing w:val="1"/>
        </w:rPr>
        <w:t xml:space="preserve"> </w:t>
      </w:r>
      <w:r>
        <w:t>Council decisions reflect the needs and expectations of the community and other</w:t>
      </w:r>
      <w:r>
        <w:rPr>
          <w:spacing w:val="1"/>
        </w:rPr>
        <w:t xml:space="preserve"> </w:t>
      </w:r>
      <w:r>
        <w:t>stakeholders.</w:t>
      </w:r>
    </w:p>
    <w:p w14:paraId="69722818" w14:textId="77777777" w:rsidR="000B6A6D" w:rsidRPr="00F24C91" w:rsidRDefault="00522670" w:rsidP="005F08AA">
      <w:pPr>
        <w:pStyle w:val="BodyText"/>
      </w:pPr>
      <w:r w:rsidRPr="00F24C91">
        <w:t xml:space="preserve">Our community has made it clear that, as a Council, we need to improve the way we engage with them. We </w:t>
      </w:r>
      <w:proofErr w:type="spellStart"/>
      <w:r w:rsidRPr="00F24C91">
        <w:t>recognise</w:t>
      </w:r>
      <w:proofErr w:type="spellEnd"/>
      <w:r w:rsidRPr="00F24C91">
        <w:t xml:space="preserve"> and accept that we haven’t always got it right. This policy is our first step in improving the way we engage with the Yarra Ranges community. It outlines who we engage with, and why, how and when we will engage, to ensure that as an </w:t>
      </w:r>
      <w:proofErr w:type="spellStart"/>
      <w:r w:rsidRPr="00F24C91">
        <w:t>organisation</w:t>
      </w:r>
      <w:proofErr w:type="spellEnd"/>
      <w:r w:rsidRPr="00F24C91">
        <w:t>, we apply a coordinated and consistent approach, and keep the community at the heart of our decision making.</w:t>
      </w:r>
    </w:p>
    <w:p w14:paraId="51190D98" w14:textId="0D1086E5" w:rsidR="000B6A6D" w:rsidRDefault="00522670" w:rsidP="005F08AA">
      <w:pPr>
        <w:pStyle w:val="BodyText"/>
      </w:pPr>
      <w:r>
        <w:t>It reflects our commitment to engaging in a meaningful way about decisions that</w:t>
      </w:r>
      <w:r>
        <w:rPr>
          <w:spacing w:val="1"/>
        </w:rPr>
        <w:t xml:space="preserve"> </w:t>
      </w:r>
      <w:r>
        <w:t>affect our community. It also reflects the value we place on our community’s</w:t>
      </w:r>
      <w:r>
        <w:rPr>
          <w:spacing w:val="1"/>
        </w:rPr>
        <w:t xml:space="preserve"> </w:t>
      </w:r>
      <w:r>
        <w:t>feedback</w:t>
      </w:r>
      <w:r>
        <w:rPr>
          <w:spacing w:val="-4"/>
        </w:rPr>
        <w:t xml:space="preserve"> </w:t>
      </w:r>
      <w:r>
        <w:t>and</w:t>
      </w:r>
      <w:r>
        <w:rPr>
          <w:spacing w:val="-5"/>
        </w:rPr>
        <w:t xml:space="preserve"> </w:t>
      </w:r>
      <w:r>
        <w:t>their</w:t>
      </w:r>
      <w:r>
        <w:rPr>
          <w:spacing w:val="-3"/>
        </w:rPr>
        <w:t xml:space="preserve"> </w:t>
      </w:r>
      <w:r>
        <w:t>right</w:t>
      </w:r>
      <w:r>
        <w:rPr>
          <w:spacing w:val="-4"/>
        </w:rPr>
        <w:t xml:space="preserve"> </w:t>
      </w:r>
      <w:r>
        <w:t>to</w:t>
      </w:r>
      <w:r>
        <w:rPr>
          <w:spacing w:val="-4"/>
        </w:rPr>
        <w:t xml:space="preserve"> </w:t>
      </w:r>
      <w:r>
        <w:t>be</w:t>
      </w:r>
      <w:r>
        <w:rPr>
          <w:spacing w:val="-5"/>
        </w:rPr>
        <w:t xml:space="preserve"> </w:t>
      </w:r>
      <w:r>
        <w:t>involved</w:t>
      </w:r>
      <w:r>
        <w:rPr>
          <w:spacing w:val="-4"/>
        </w:rPr>
        <w:t xml:space="preserve"> </w:t>
      </w:r>
      <w:r>
        <w:t>in</w:t>
      </w:r>
      <w:r>
        <w:rPr>
          <w:spacing w:val="-4"/>
        </w:rPr>
        <w:t xml:space="preserve"> </w:t>
      </w:r>
      <w:r>
        <w:t>Council’s</w:t>
      </w:r>
      <w:r>
        <w:rPr>
          <w:spacing w:val="-5"/>
        </w:rPr>
        <w:t xml:space="preserve"> </w:t>
      </w:r>
      <w:r w:rsidR="0061417B">
        <w:t>decision</w:t>
      </w:r>
      <w:r w:rsidR="0061417B">
        <w:rPr>
          <w:spacing w:val="-4"/>
        </w:rPr>
        <w:t>-making</w:t>
      </w:r>
      <w:r>
        <w:rPr>
          <w:spacing w:val="-4"/>
        </w:rPr>
        <w:t xml:space="preserve"> </w:t>
      </w:r>
      <w:r>
        <w:t>processes.</w:t>
      </w:r>
    </w:p>
    <w:p w14:paraId="21F3A30D" w14:textId="77777777" w:rsidR="000B6A6D" w:rsidRDefault="00522670" w:rsidP="005F08AA">
      <w:pPr>
        <w:pStyle w:val="BodyText"/>
      </w:pPr>
      <w:r>
        <w:t>We are thankful for the feedback from community members who have helped</w:t>
      </w:r>
      <w:r>
        <w:rPr>
          <w:spacing w:val="1"/>
        </w:rPr>
        <w:t xml:space="preserve"> </w:t>
      </w:r>
      <w:r>
        <w:t>shape</w:t>
      </w:r>
      <w:r>
        <w:rPr>
          <w:spacing w:val="-2"/>
        </w:rPr>
        <w:t xml:space="preserve"> </w:t>
      </w:r>
      <w:r>
        <w:t>this</w:t>
      </w:r>
      <w:r>
        <w:rPr>
          <w:spacing w:val="-1"/>
        </w:rPr>
        <w:t xml:space="preserve"> </w:t>
      </w:r>
      <w:r>
        <w:t>Community</w:t>
      </w:r>
      <w:r>
        <w:rPr>
          <w:spacing w:val="-1"/>
        </w:rPr>
        <w:t xml:space="preserve"> </w:t>
      </w:r>
      <w:r>
        <w:t>Engagement</w:t>
      </w:r>
      <w:r>
        <w:rPr>
          <w:spacing w:val="-1"/>
        </w:rPr>
        <w:t xml:space="preserve"> </w:t>
      </w:r>
      <w:r>
        <w:t>Policy.</w:t>
      </w:r>
    </w:p>
    <w:p w14:paraId="42AC682E" w14:textId="77777777" w:rsidR="000B6A6D" w:rsidRDefault="00522670" w:rsidP="005F08AA">
      <w:pPr>
        <w:pStyle w:val="BodyText"/>
      </w:pPr>
      <w:r>
        <w:t>We</w:t>
      </w:r>
      <w:r>
        <w:rPr>
          <w:spacing w:val="-12"/>
        </w:rPr>
        <w:t xml:space="preserve"> </w:t>
      </w:r>
      <w:r>
        <w:t>are</w:t>
      </w:r>
      <w:r>
        <w:rPr>
          <w:spacing w:val="-12"/>
        </w:rPr>
        <w:t xml:space="preserve"> </w:t>
      </w:r>
      <w:r>
        <w:t>also</w:t>
      </w:r>
      <w:r>
        <w:rPr>
          <w:spacing w:val="-12"/>
        </w:rPr>
        <w:t xml:space="preserve"> </w:t>
      </w:r>
      <w:r>
        <w:t>committed</w:t>
      </w:r>
      <w:r>
        <w:rPr>
          <w:spacing w:val="-12"/>
        </w:rPr>
        <w:t xml:space="preserve"> </w:t>
      </w:r>
      <w:r>
        <w:t>to</w:t>
      </w:r>
      <w:r>
        <w:rPr>
          <w:spacing w:val="-13"/>
        </w:rPr>
        <w:t xml:space="preserve"> </w:t>
      </w:r>
      <w:r>
        <w:t>testing</w:t>
      </w:r>
      <w:r>
        <w:rPr>
          <w:spacing w:val="-13"/>
        </w:rPr>
        <w:t xml:space="preserve"> </w:t>
      </w:r>
      <w:r>
        <w:t>this</w:t>
      </w:r>
      <w:r>
        <w:rPr>
          <w:spacing w:val="-11"/>
        </w:rPr>
        <w:t xml:space="preserve"> </w:t>
      </w:r>
      <w:r>
        <w:t>policy</w:t>
      </w:r>
      <w:r>
        <w:rPr>
          <w:spacing w:val="-12"/>
        </w:rPr>
        <w:t xml:space="preserve"> </w:t>
      </w:r>
      <w:r>
        <w:t>out</w:t>
      </w:r>
      <w:r>
        <w:rPr>
          <w:spacing w:val="-12"/>
        </w:rPr>
        <w:t xml:space="preserve"> </w:t>
      </w:r>
      <w:r>
        <w:t>over</w:t>
      </w:r>
      <w:r>
        <w:rPr>
          <w:spacing w:val="-12"/>
        </w:rPr>
        <w:t xml:space="preserve"> </w:t>
      </w:r>
      <w:r>
        <w:t>the</w:t>
      </w:r>
      <w:r>
        <w:rPr>
          <w:spacing w:val="-12"/>
        </w:rPr>
        <w:t xml:space="preserve"> </w:t>
      </w:r>
      <w:r>
        <w:t>next</w:t>
      </w:r>
      <w:r>
        <w:rPr>
          <w:spacing w:val="-12"/>
        </w:rPr>
        <w:t xml:space="preserve"> </w:t>
      </w:r>
      <w:r>
        <w:t>12-18</w:t>
      </w:r>
      <w:r>
        <w:rPr>
          <w:spacing w:val="-13"/>
        </w:rPr>
        <w:t xml:space="preserve"> </w:t>
      </w:r>
      <w:r>
        <w:t>months</w:t>
      </w:r>
      <w:r>
        <w:rPr>
          <w:spacing w:val="-12"/>
        </w:rPr>
        <w:t xml:space="preserve"> </w:t>
      </w:r>
      <w:r>
        <w:t>on</w:t>
      </w:r>
      <w:r>
        <w:rPr>
          <w:spacing w:val="-11"/>
        </w:rPr>
        <w:t xml:space="preserve"> </w:t>
      </w:r>
      <w:r>
        <w:t>key</w:t>
      </w:r>
      <w:r>
        <w:rPr>
          <w:spacing w:val="-52"/>
        </w:rPr>
        <w:t xml:space="preserve"> </w:t>
      </w:r>
      <w:r>
        <w:t>community engagement projects including the Council Plan and Budget, to name</w:t>
      </w:r>
      <w:r>
        <w:rPr>
          <w:spacing w:val="1"/>
        </w:rPr>
        <w:t xml:space="preserve"> </w:t>
      </w:r>
      <w:r>
        <w:t>a few. This policy will be regularly reviewed to ensure it continues to meet the</w:t>
      </w:r>
      <w:r>
        <w:rPr>
          <w:spacing w:val="1"/>
        </w:rPr>
        <w:t xml:space="preserve"> </w:t>
      </w:r>
      <w:r>
        <w:t>engagement</w:t>
      </w:r>
      <w:r>
        <w:rPr>
          <w:spacing w:val="-1"/>
        </w:rPr>
        <w:t xml:space="preserve"> </w:t>
      </w:r>
      <w:r>
        <w:t>needs</w:t>
      </w:r>
      <w:r>
        <w:rPr>
          <w:spacing w:val="-2"/>
        </w:rPr>
        <w:t xml:space="preserve"> </w:t>
      </w:r>
      <w:r>
        <w:t>of</w:t>
      </w:r>
      <w:r>
        <w:rPr>
          <w:spacing w:val="-1"/>
        </w:rPr>
        <w:t xml:space="preserve"> </w:t>
      </w:r>
      <w:r>
        <w:t>our</w:t>
      </w:r>
      <w:r>
        <w:rPr>
          <w:spacing w:val="-2"/>
        </w:rPr>
        <w:t xml:space="preserve"> </w:t>
      </w:r>
      <w:r>
        <w:t>community.</w:t>
      </w:r>
    </w:p>
    <w:p w14:paraId="13B49356" w14:textId="16065F8C" w:rsidR="0066693E" w:rsidRPr="00993919" w:rsidRDefault="00993919" w:rsidP="005F08AA">
      <w:pPr>
        <w:pStyle w:val="H2"/>
      </w:pPr>
      <w:r w:rsidRPr="00F24C91">
        <w:t>Scope</w:t>
      </w:r>
    </w:p>
    <w:p w14:paraId="6B258174" w14:textId="03DB6B6B" w:rsidR="000B6A6D" w:rsidRPr="00993919" w:rsidRDefault="00522670" w:rsidP="005F08AA">
      <w:pPr>
        <w:pStyle w:val="BodyText"/>
      </w:pPr>
      <w:r>
        <w:t>Adhering to the Community Engagement Policy is the shared responsibility of all</w:t>
      </w:r>
      <w:r w:rsidRPr="00993919">
        <w:t xml:space="preserve"> </w:t>
      </w:r>
      <w:r>
        <w:t xml:space="preserve">employees, </w:t>
      </w:r>
      <w:proofErr w:type="spellStart"/>
      <w:r>
        <w:t>Councillors</w:t>
      </w:r>
      <w:proofErr w:type="spellEnd"/>
      <w:r>
        <w:t>, contractors and external consultants acting on behalf of</w:t>
      </w:r>
      <w:r w:rsidRPr="00993919">
        <w:t xml:space="preserve"> </w:t>
      </w:r>
      <w:r>
        <w:t>Council.</w:t>
      </w:r>
    </w:p>
    <w:p w14:paraId="04202A2B" w14:textId="77777777" w:rsidR="000B6A6D" w:rsidRPr="00993919" w:rsidRDefault="00522670" w:rsidP="005F08AA">
      <w:pPr>
        <w:pStyle w:val="BodyText"/>
      </w:pPr>
      <w:r>
        <w:t>This policy applies to the planning, design, implementation and evaluation of</w:t>
      </w:r>
      <w:r w:rsidRPr="00993919">
        <w:t xml:space="preserve"> </w:t>
      </w:r>
      <w:r>
        <w:t>community engagement activities as directed by Council, recommended by staff,</w:t>
      </w:r>
      <w:r w:rsidRPr="00993919">
        <w:t xml:space="preserve"> </w:t>
      </w:r>
      <w:r>
        <w:t>or</w:t>
      </w:r>
      <w:r w:rsidRPr="00993919">
        <w:t xml:space="preserve"> </w:t>
      </w:r>
      <w:r>
        <w:t>legislated by</w:t>
      </w:r>
      <w:r w:rsidRPr="00993919">
        <w:t xml:space="preserve"> </w:t>
      </w:r>
      <w:r>
        <w:t>the Local</w:t>
      </w:r>
      <w:r w:rsidRPr="00993919">
        <w:t xml:space="preserve"> </w:t>
      </w:r>
      <w:r>
        <w:t>Government</w:t>
      </w:r>
      <w:r w:rsidRPr="00993919">
        <w:t xml:space="preserve"> </w:t>
      </w:r>
      <w:r>
        <w:t>Act 2020.</w:t>
      </w:r>
    </w:p>
    <w:p w14:paraId="1D0D8181" w14:textId="544B46AC" w:rsidR="00C1105B" w:rsidRDefault="00522670" w:rsidP="005F08AA">
      <w:pPr>
        <w:pStyle w:val="BodyText"/>
      </w:pPr>
      <w:r>
        <w:t>It</w:t>
      </w:r>
      <w:r w:rsidRPr="00993919">
        <w:t xml:space="preserve"> </w:t>
      </w:r>
      <w:r>
        <w:t>does</w:t>
      </w:r>
      <w:r w:rsidRPr="00993919">
        <w:t xml:space="preserve"> </w:t>
      </w:r>
      <w:r>
        <w:t>not</w:t>
      </w:r>
      <w:r w:rsidRPr="00993919">
        <w:t xml:space="preserve"> </w:t>
      </w:r>
      <w:r>
        <w:t>apply</w:t>
      </w:r>
      <w:r w:rsidRPr="00993919">
        <w:t xml:space="preserve"> </w:t>
      </w:r>
      <w:r>
        <w:t>to</w:t>
      </w:r>
      <w:r w:rsidRPr="00993919">
        <w:t xml:space="preserve"> </w:t>
      </w:r>
      <w:r>
        <w:t>consultation</w:t>
      </w:r>
      <w:r w:rsidRPr="00993919">
        <w:t xml:space="preserve"> </w:t>
      </w:r>
      <w:r>
        <w:t>activities</w:t>
      </w:r>
      <w:r w:rsidRPr="00993919">
        <w:t xml:space="preserve"> </w:t>
      </w:r>
      <w:r>
        <w:t>that</w:t>
      </w:r>
      <w:r w:rsidRPr="00993919">
        <w:t xml:space="preserve"> </w:t>
      </w:r>
      <w:r>
        <w:t>are</w:t>
      </w:r>
      <w:r w:rsidRPr="00993919">
        <w:t xml:space="preserve"> </w:t>
      </w:r>
      <w:r>
        <w:t>subject</w:t>
      </w:r>
      <w:r w:rsidRPr="00993919">
        <w:t xml:space="preserve"> </w:t>
      </w:r>
      <w:r>
        <w:t>to</w:t>
      </w:r>
      <w:r w:rsidRPr="00993919">
        <w:t xml:space="preserve"> </w:t>
      </w:r>
      <w:r>
        <w:t>prescribed</w:t>
      </w:r>
      <w:r w:rsidRPr="00993919">
        <w:t xml:space="preserve"> </w:t>
      </w:r>
      <w:r>
        <w:t>processes</w:t>
      </w:r>
      <w:r w:rsidRPr="00993919">
        <w:t xml:space="preserve"> </w:t>
      </w:r>
      <w:r>
        <w:t>imposed</w:t>
      </w:r>
      <w:r w:rsidRPr="00993919">
        <w:t xml:space="preserve"> </w:t>
      </w:r>
      <w:r>
        <w:t>by</w:t>
      </w:r>
      <w:r w:rsidRPr="00993919">
        <w:t xml:space="preserve"> </w:t>
      </w:r>
      <w:r>
        <w:t>other</w:t>
      </w:r>
      <w:r w:rsidRPr="00993919">
        <w:t xml:space="preserve"> </w:t>
      </w:r>
      <w:r>
        <w:t>legislation,</w:t>
      </w:r>
      <w:r w:rsidRPr="00993919">
        <w:t xml:space="preserve"> </w:t>
      </w:r>
      <w:r>
        <w:t>such</w:t>
      </w:r>
      <w:r w:rsidRPr="00993919">
        <w:t xml:space="preserve"> </w:t>
      </w:r>
      <w:r>
        <w:t>as</w:t>
      </w:r>
      <w:r w:rsidRPr="00993919">
        <w:t xml:space="preserve"> </w:t>
      </w:r>
      <w:r>
        <w:t>those</w:t>
      </w:r>
      <w:r w:rsidRPr="00993919">
        <w:t xml:space="preserve"> </w:t>
      </w:r>
      <w:r>
        <w:t>related</w:t>
      </w:r>
      <w:r w:rsidRPr="00993919">
        <w:t xml:space="preserve"> </w:t>
      </w:r>
      <w:r>
        <w:t>to</w:t>
      </w:r>
      <w:r w:rsidRPr="00993919">
        <w:t xml:space="preserve"> </w:t>
      </w:r>
      <w:r>
        <w:t>planning</w:t>
      </w:r>
      <w:r w:rsidRPr="00993919">
        <w:t xml:space="preserve"> </w:t>
      </w:r>
      <w:r>
        <w:t>permit</w:t>
      </w:r>
      <w:r w:rsidRPr="00993919">
        <w:t xml:space="preserve"> </w:t>
      </w:r>
      <w:r>
        <w:t>applications</w:t>
      </w:r>
      <w:r w:rsidRPr="00993919">
        <w:t xml:space="preserve"> </w:t>
      </w:r>
      <w:r>
        <w:t>and</w:t>
      </w:r>
      <w:r w:rsidRPr="00993919">
        <w:t xml:space="preserve"> </w:t>
      </w:r>
      <w:r>
        <w:t>planning</w:t>
      </w:r>
      <w:r w:rsidRPr="00993919">
        <w:t xml:space="preserve"> </w:t>
      </w:r>
      <w:r>
        <w:t>scheme</w:t>
      </w:r>
      <w:r w:rsidRPr="00993919">
        <w:t xml:space="preserve"> </w:t>
      </w:r>
      <w:r>
        <w:t>amendments</w:t>
      </w:r>
      <w:r w:rsidRPr="00993919">
        <w:t xml:space="preserve"> </w:t>
      </w:r>
      <w:r>
        <w:t>governed</w:t>
      </w:r>
      <w:r w:rsidRPr="00993919">
        <w:t xml:space="preserve"> </w:t>
      </w:r>
      <w:r>
        <w:t>by</w:t>
      </w:r>
      <w:r w:rsidRPr="00993919">
        <w:t xml:space="preserve"> </w:t>
      </w:r>
      <w:r>
        <w:t>the</w:t>
      </w:r>
      <w:r w:rsidRPr="00993919">
        <w:t xml:space="preserve"> </w:t>
      </w:r>
      <w:r>
        <w:t>Planning</w:t>
      </w:r>
      <w:r w:rsidRPr="00993919">
        <w:t xml:space="preserve"> </w:t>
      </w:r>
      <w:r>
        <w:t>and</w:t>
      </w:r>
      <w:r w:rsidRPr="00993919">
        <w:t xml:space="preserve"> </w:t>
      </w:r>
      <w:r>
        <w:t>Environment</w:t>
      </w:r>
      <w:r w:rsidRPr="00993919">
        <w:t xml:space="preserve"> </w:t>
      </w:r>
      <w:r>
        <w:t>Act</w:t>
      </w:r>
      <w:r w:rsidRPr="00993919">
        <w:t xml:space="preserve"> </w:t>
      </w:r>
      <w:r>
        <w:t>1987,</w:t>
      </w:r>
      <w:r w:rsidRPr="00993919">
        <w:t xml:space="preserve"> </w:t>
      </w:r>
      <w:r>
        <w:t>or</w:t>
      </w:r>
      <w:r w:rsidRPr="00993919">
        <w:t xml:space="preserve"> </w:t>
      </w:r>
      <w:r>
        <w:t>those</w:t>
      </w:r>
      <w:r w:rsidRPr="00993919">
        <w:t xml:space="preserve"> </w:t>
      </w:r>
      <w:r>
        <w:t>required</w:t>
      </w:r>
      <w:r w:rsidRPr="00993919">
        <w:t xml:space="preserve"> </w:t>
      </w:r>
      <w:r>
        <w:t>by</w:t>
      </w:r>
      <w:r w:rsidRPr="00993919">
        <w:t xml:space="preserve"> </w:t>
      </w:r>
      <w:r>
        <w:t>section</w:t>
      </w:r>
      <w:r w:rsidRPr="00993919">
        <w:t xml:space="preserve"> </w:t>
      </w:r>
      <w:r>
        <w:t>223</w:t>
      </w:r>
      <w:r w:rsidRPr="00993919">
        <w:t xml:space="preserve"> </w:t>
      </w:r>
      <w:r>
        <w:t>of</w:t>
      </w:r>
      <w:r w:rsidRPr="00993919">
        <w:t xml:space="preserve"> </w:t>
      </w:r>
      <w:r>
        <w:t>the</w:t>
      </w:r>
      <w:r w:rsidRPr="00993919">
        <w:t xml:space="preserve"> </w:t>
      </w:r>
      <w:r>
        <w:t>Local</w:t>
      </w:r>
      <w:r w:rsidRPr="00993919">
        <w:t xml:space="preserve"> </w:t>
      </w:r>
      <w:r>
        <w:t>Government</w:t>
      </w:r>
      <w:r w:rsidRPr="00993919">
        <w:t xml:space="preserve"> </w:t>
      </w:r>
      <w:r>
        <w:t>Act</w:t>
      </w:r>
      <w:r w:rsidRPr="00993919">
        <w:t xml:space="preserve"> </w:t>
      </w:r>
      <w:r>
        <w:t>1989.</w:t>
      </w:r>
    </w:p>
    <w:p w14:paraId="66E31776" w14:textId="77777777" w:rsidR="00C1105B" w:rsidRDefault="00C1105B" w:rsidP="005F08AA">
      <w:pPr>
        <w:rPr>
          <w:color w:val="58595B"/>
          <w:sz w:val="24"/>
          <w:szCs w:val="24"/>
        </w:rPr>
      </w:pPr>
      <w:r>
        <w:br w:type="page"/>
      </w:r>
    </w:p>
    <w:p w14:paraId="135B1E0A" w14:textId="77777777" w:rsidR="00F24C91" w:rsidRDefault="00F24C91" w:rsidP="005F08AA">
      <w:pPr>
        <w:pStyle w:val="H2"/>
      </w:pPr>
      <w:r>
        <w:lastRenderedPageBreak/>
        <w:t>What</w:t>
      </w:r>
      <w:r>
        <w:rPr>
          <w:spacing w:val="-9"/>
        </w:rPr>
        <w:t xml:space="preserve"> </w:t>
      </w:r>
      <w:r>
        <w:t>is</w:t>
      </w:r>
      <w:r>
        <w:rPr>
          <w:spacing w:val="-9"/>
        </w:rPr>
        <w:t xml:space="preserve"> </w:t>
      </w:r>
      <w:r w:rsidRPr="00F24C91">
        <w:t>Community</w:t>
      </w:r>
      <w:r>
        <w:rPr>
          <w:spacing w:val="-10"/>
        </w:rPr>
        <w:t xml:space="preserve"> </w:t>
      </w:r>
      <w:r>
        <w:t>Engagement?</w:t>
      </w:r>
    </w:p>
    <w:p w14:paraId="299C17FC" w14:textId="77777777" w:rsidR="00F24C91" w:rsidRDefault="00F24C91" w:rsidP="005F08AA">
      <w:pPr>
        <w:pStyle w:val="BodyText"/>
        <w:ind w:right="50"/>
      </w:pPr>
      <w:r>
        <w:t>Community engagement provides an opportunity for the community to shape the</w:t>
      </w:r>
      <w:r>
        <w:rPr>
          <w:spacing w:val="1"/>
        </w:rPr>
        <w:t xml:space="preserve"> </w:t>
      </w:r>
      <w:r>
        <w:rPr>
          <w:spacing w:val="-2"/>
        </w:rPr>
        <w:t>plans</w:t>
      </w:r>
      <w:r>
        <w:rPr>
          <w:spacing w:val="-21"/>
        </w:rPr>
        <w:t xml:space="preserve"> </w:t>
      </w:r>
      <w:r>
        <w:rPr>
          <w:spacing w:val="-2"/>
        </w:rPr>
        <w:t>and</w:t>
      </w:r>
      <w:r>
        <w:rPr>
          <w:spacing w:val="-21"/>
        </w:rPr>
        <w:t xml:space="preserve"> </w:t>
      </w:r>
      <w:r>
        <w:rPr>
          <w:spacing w:val="-2"/>
        </w:rPr>
        <w:t>decisions</w:t>
      </w:r>
      <w:r>
        <w:rPr>
          <w:spacing w:val="-20"/>
        </w:rPr>
        <w:t xml:space="preserve"> </w:t>
      </w:r>
      <w:r>
        <w:t>that</w:t>
      </w:r>
      <w:r>
        <w:rPr>
          <w:spacing w:val="-21"/>
        </w:rPr>
        <w:t xml:space="preserve"> </w:t>
      </w:r>
      <w:r>
        <w:t>affect</w:t>
      </w:r>
      <w:r>
        <w:rPr>
          <w:spacing w:val="-21"/>
        </w:rPr>
        <w:t xml:space="preserve"> </w:t>
      </w:r>
      <w:r>
        <w:t>their</w:t>
      </w:r>
      <w:r>
        <w:rPr>
          <w:spacing w:val="-20"/>
        </w:rPr>
        <w:t xml:space="preserve"> </w:t>
      </w:r>
      <w:r>
        <w:t>current</w:t>
      </w:r>
      <w:r>
        <w:rPr>
          <w:spacing w:val="-21"/>
        </w:rPr>
        <w:t xml:space="preserve"> </w:t>
      </w:r>
      <w:r>
        <w:t>and</w:t>
      </w:r>
      <w:r>
        <w:rPr>
          <w:spacing w:val="-20"/>
        </w:rPr>
        <w:t xml:space="preserve"> </w:t>
      </w:r>
      <w:r>
        <w:t>future</w:t>
      </w:r>
      <w:r>
        <w:rPr>
          <w:spacing w:val="-21"/>
        </w:rPr>
        <w:t xml:space="preserve"> </w:t>
      </w:r>
      <w:r>
        <w:t>needs.</w:t>
      </w:r>
      <w:r>
        <w:rPr>
          <w:spacing w:val="-21"/>
        </w:rPr>
        <w:t xml:space="preserve"> </w:t>
      </w:r>
      <w:r>
        <w:t>It</w:t>
      </w:r>
      <w:r>
        <w:rPr>
          <w:spacing w:val="-20"/>
        </w:rPr>
        <w:t xml:space="preserve"> </w:t>
      </w:r>
      <w:r>
        <w:t>helps</w:t>
      </w:r>
      <w:r>
        <w:rPr>
          <w:spacing w:val="-21"/>
        </w:rPr>
        <w:t xml:space="preserve"> </w:t>
      </w:r>
      <w:r>
        <w:t>inform</w:t>
      </w:r>
      <w:r>
        <w:rPr>
          <w:spacing w:val="-21"/>
        </w:rPr>
        <w:t xml:space="preserve"> </w:t>
      </w:r>
      <w:r>
        <w:t>Council’s vision,</w:t>
      </w:r>
      <w:r>
        <w:rPr>
          <w:spacing w:val="-13"/>
        </w:rPr>
        <w:t xml:space="preserve"> </w:t>
      </w:r>
      <w:r>
        <w:t>strategic</w:t>
      </w:r>
      <w:r>
        <w:rPr>
          <w:spacing w:val="-13"/>
        </w:rPr>
        <w:t xml:space="preserve"> </w:t>
      </w:r>
      <w:r>
        <w:t>direction,</w:t>
      </w:r>
      <w:r>
        <w:rPr>
          <w:spacing w:val="-13"/>
        </w:rPr>
        <w:t xml:space="preserve"> </w:t>
      </w:r>
      <w:r>
        <w:t>planning</w:t>
      </w:r>
      <w:r>
        <w:rPr>
          <w:spacing w:val="-13"/>
        </w:rPr>
        <w:t xml:space="preserve"> </w:t>
      </w:r>
      <w:r>
        <w:t>and</w:t>
      </w:r>
      <w:r>
        <w:rPr>
          <w:spacing w:val="-12"/>
        </w:rPr>
        <w:t xml:space="preserve"> </w:t>
      </w:r>
      <w:r>
        <w:t>decision</w:t>
      </w:r>
      <w:r>
        <w:rPr>
          <w:spacing w:val="-13"/>
        </w:rPr>
        <w:t xml:space="preserve"> </w:t>
      </w:r>
      <w:r>
        <w:t>making,</w:t>
      </w:r>
      <w:r>
        <w:rPr>
          <w:spacing w:val="-13"/>
        </w:rPr>
        <w:t xml:space="preserve"> </w:t>
      </w:r>
      <w:r>
        <w:t>while</w:t>
      </w:r>
      <w:r>
        <w:rPr>
          <w:spacing w:val="-13"/>
        </w:rPr>
        <w:t xml:space="preserve"> </w:t>
      </w:r>
      <w:r>
        <w:t>also</w:t>
      </w:r>
      <w:r>
        <w:rPr>
          <w:spacing w:val="-13"/>
        </w:rPr>
        <w:t xml:space="preserve"> </w:t>
      </w:r>
      <w:r>
        <w:t>providing</w:t>
      </w:r>
      <w:r>
        <w:rPr>
          <w:spacing w:val="-12"/>
        </w:rPr>
        <w:t xml:space="preserve"> </w:t>
      </w:r>
      <w:r>
        <w:t>Council</w:t>
      </w:r>
      <w:r>
        <w:rPr>
          <w:spacing w:val="-52"/>
        </w:rPr>
        <w:t xml:space="preserve"> </w:t>
      </w:r>
      <w:r>
        <w:t>with a</w:t>
      </w:r>
      <w:r>
        <w:rPr>
          <w:spacing w:val="-2"/>
        </w:rPr>
        <w:t xml:space="preserve"> </w:t>
      </w:r>
      <w:r>
        <w:t>better understanding</w:t>
      </w:r>
      <w:r>
        <w:rPr>
          <w:spacing w:val="-2"/>
        </w:rPr>
        <w:t xml:space="preserve"> </w:t>
      </w:r>
      <w:r>
        <w:t>of</w:t>
      </w:r>
      <w:r>
        <w:rPr>
          <w:spacing w:val="-2"/>
        </w:rPr>
        <w:t xml:space="preserve"> </w:t>
      </w:r>
      <w:r>
        <w:t>community priorities.</w:t>
      </w:r>
    </w:p>
    <w:p w14:paraId="6450FAC8" w14:textId="77777777" w:rsidR="00F24C91" w:rsidRDefault="00F24C91" w:rsidP="005F08AA">
      <w:pPr>
        <w:pStyle w:val="BodyText"/>
      </w:pPr>
      <w:r>
        <w:t>The</w:t>
      </w:r>
      <w:r>
        <w:rPr>
          <w:spacing w:val="-9"/>
        </w:rPr>
        <w:t xml:space="preserve"> </w:t>
      </w:r>
      <w:r>
        <w:t>objective</w:t>
      </w:r>
      <w:r>
        <w:rPr>
          <w:spacing w:val="-8"/>
        </w:rPr>
        <w:t xml:space="preserve"> </w:t>
      </w:r>
      <w:r>
        <w:t>of</w:t>
      </w:r>
      <w:r>
        <w:rPr>
          <w:spacing w:val="-9"/>
        </w:rPr>
        <w:t xml:space="preserve"> </w:t>
      </w:r>
      <w:r>
        <w:t>community</w:t>
      </w:r>
      <w:r>
        <w:rPr>
          <w:spacing w:val="-8"/>
        </w:rPr>
        <w:t xml:space="preserve"> </w:t>
      </w:r>
      <w:r>
        <w:t>engagement</w:t>
      </w:r>
      <w:r>
        <w:rPr>
          <w:spacing w:val="-9"/>
        </w:rPr>
        <w:t xml:space="preserve"> </w:t>
      </w:r>
      <w:r>
        <w:t>is</w:t>
      </w:r>
      <w:r>
        <w:rPr>
          <w:spacing w:val="-8"/>
        </w:rPr>
        <w:t xml:space="preserve"> </w:t>
      </w:r>
      <w:r>
        <w:t>to</w:t>
      </w:r>
      <w:r>
        <w:rPr>
          <w:spacing w:val="-9"/>
        </w:rPr>
        <w:t xml:space="preserve"> </w:t>
      </w:r>
      <w:r>
        <w:t>understand</w:t>
      </w:r>
      <w:r>
        <w:rPr>
          <w:spacing w:val="-8"/>
        </w:rPr>
        <w:t xml:space="preserve"> </w:t>
      </w:r>
      <w:r>
        <w:t>the</w:t>
      </w:r>
      <w:r>
        <w:rPr>
          <w:spacing w:val="-9"/>
        </w:rPr>
        <w:t xml:space="preserve"> </w:t>
      </w:r>
      <w:r>
        <w:t>collective</w:t>
      </w:r>
      <w:r>
        <w:rPr>
          <w:spacing w:val="-8"/>
        </w:rPr>
        <w:t xml:space="preserve"> </w:t>
      </w:r>
      <w:r>
        <w:t>view</w:t>
      </w:r>
      <w:r>
        <w:rPr>
          <w:spacing w:val="-9"/>
        </w:rPr>
        <w:t xml:space="preserve"> </w:t>
      </w:r>
      <w:r>
        <w:t>rather</w:t>
      </w:r>
      <w:r>
        <w:rPr>
          <w:spacing w:val="-51"/>
        </w:rPr>
        <w:t xml:space="preserve"> </w:t>
      </w:r>
      <w:r>
        <w:rPr>
          <w:spacing w:val="-1"/>
        </w:rPr>
        <w:t>than</w:t>
      </w:r>
      <w:r>
        <w:rPr>
          <w:spacing w:val="-22"/>
        </w:rPr>
        <w:t xml:space="preserve"> </w:t>
      </w:r>
      <w:r>
        <w:rPr>
          <w:spacing w:val="-1"/>
        </w:rPr>
        <w:t>individual</w:t>
      </w:r>
      <w:r>
        <w:rPr>
          <w:spacing w:val="-20"/>
        </w:rPr>
        <w:t xml:space="preserve"> </w:t>
      </w:r>
      <w:r>
        <w:rPr>
          <w:spacing w:val="-1"/>
        </w:rPr>
        <w:t>feedback.</w:t>
      </w:r>
      <w:r>
        <w:rPr>
          <w:spacing w:val="-21"/>
        </w:rPr>
        <w:t xml:space="preserve"> </w:t>
      </w:r>
      <w:r>
        <w:rPr>
          <w:spacing w:val="-1"/>
        </w:rPr>
        <w:t>It</w:t>
      </w:r>
      <w:r>
        <w:rPr>
          <w:spacing w:val="-22"/>
        </w:rPr>
        <w:t xml:space="preserve"> </w:t>
      </w:r>
      <w:r>
        <w:rPr>
          <w:spacing w:val="-1"/>
        </w:rPr>
        <w:t>is</w:t>
      </w:r>
      <w:r>
        <w:rPr>
          <w:spacing w:val="-21"/>
        </w:rPr>
        <w:t xml:space="preserve"> </w:t>
      </w:r>
      <w:r>
        <w:rPr>
          <w:spacing w:val="-1"/>
        </w:rPr>
        <w:t>a</w:t>
      </w:r>
      <w:r>
        <w:rPr>
          <w:spacing w:val="-21"/>
        </w:rPr>
        <w:t xml:space="preserve"> </w:t>
      </w:r>
      <w:r>
        <w:rPr>
          <w:spacing w:val="-1"/>
        </w:rPr>
        <w:t>purposeful,</w:t>
      </w:r>
      <w:r>
        <w:rPr>
          <w:spacing w:val="-21"/>
        </w:rPr>
        <w:t xml:space="preserve"> </w:t>
      </w:r>
      <w:r>
        <w:rPr>
          <w:spacing w:val="-1"/>
        </w:rPr>
        <w:t>planned</w:t>
      </w:r>
      <w:r>
        <w:rPr>
          <w:spacing w:val="-22"/>
        </w:rPr>
        <w:t xml:space="preserve"> </w:t>
      </w:r>
      <w:r>
        <w:rPr>
          <w:spacing w:val="-1"/>
        </w:rPr>
        <w:t>process</w:t>
      </w:r>
      <w:r>
        <w:rPr>
          <w:spacing w:val="-21"/>
        </w:rPr>
        <w:t xml:space="preserve"> </w:t>
      </w:r>
      <w:r>
        <w:rPr>
          <w:spacing w:val="-1"/>
        </w:rPr>
        <w:t>of</w:t>
      </w:r>
      <w:r>
        <w:rPr>
          <w:spacing w:val="-21"/>
        </w:rPr>
        <w:t xml:space="preserve"> </w:t>
      </w:r>
      <w:r>
        <w:rPr>
          <w:spacing w:val="-1"/>
        </w:rPr>
        <w:t>working</w:t>
      </w:r>
      <w:r>
        <w:rPr>
          <w:spacing w:val="-22"/>
        </w:rPr>
        <w:t xml:space="preserve"> </w:t>
      </w:r>
      <w:r>
        <w:rPr>
          <w:spacing w:val="-1"/>
        </w:rPr>
        <w:t>with</w:t>
      </w:r>
      <w:r>
        <w:rPr>
          <w:spacing w:val="-21"/>
        </w:rPr>
        <w:t xml:space="preserve"> </w:t>
      </w:r>
      <w:r>
        <w:rPr>
          <w:spacing w:val="-1"/>
        </w:rPr>
        <w:t>identified</w:t>
      </w:r>
      <w:r>
        <w:t xml:space="preserve"> groups of people, whether connected by geography, demography or affiliation to</w:t>
      </w:r>
      <w:r>
        <w:rPr>
          <w:spacing w:val="1"/>
        </w:rPr>
        <w:t xml:space="preserve"> </w:t>
      </w:r>
      <w:r>
        <w:t>build</w:t>
      </w:r>
      <w:r>
        <w:rPr>
          <w:spacing w:val="-4"/>
        </w:rPr>
        <w:t xml:space="preserve"> </w:t>
      </w:r>
      <w:r>
        <w:t>relationships,</w:t>
      </w:r>
      <w:r>
        <w:rPr>
          <w:spacing w:val="-3"/>
        </w:rPr>
        <w:t xml:space="preserve"> </w:t>
      </w:r>
      <w:r>
        <w:t>inform</w:t>
      </w:r>
      <w:r>
        <w:rPr>
          <w:spacing w:val="-4"/>
        </w:rPr>
        <w:t xml:space="preserve"> </w:t>
      </w:r>
      <w:r>
        <w:t>decision</w:t>
      </w:r>
      <w:r>
        <w:rPr>
          <w:spacing w:val="-3"/>
        </w:rPr>
        <w:t xml:space="preserve"> </w:t>
      </w:r>
      <w:r>
        <w:t>making</w:t>
      </w:r>
      <w:r>
        <w:rPr>
          <w:spacing w:val="-3"/>
        </w:rPr>
        <w:t xml:space="preserve"> </w:t>
      </w:r>
      <w:r>
        <w:t>and</w:t>
      </w:r>
      <w:r>
        <w:rPr>
          <w:spacing w:val="-3"/>
        </w:rPr>
        <w:t xml:space="preserve"> </w:t>
      </w:r>
      <w:r>
        <w:t>strengthen</w:t>
      </w:r>
      <w:r>
        <w:rPr>
          <w:spacing w:val="-3"/>
        </w:rPr>
        <w:t xml:space="preserve"> </w:t>
      </w:r>
      <w:r>
        <w:t>community.</w:t>
      </w:r>
    </w:p>
    <w:p w14:paraId="11B1BB80" w14:textId="77777777" w:rsidR="00F24C91" w:rsidRPr="00764BB4" w:rsidRDefault="00F24C91" w:rsidP="005F08AA">
      <w:pPr>
        <w:pStyle w:val="Heading3"/>
        <w:jc w:val="left"/>
      </w:pPr>
      <w:r w:rsidRPr="00764BB4">
        <w:t>Levels of engagement</w:t>
      </w:r>
    </w:p>
    <w:p w14:paraId="6A72E61A" w14:textId="77777777" w:rsidR="00F24C91" w:rsidRDefault="00F24C91" w:rsidP="005F08AA">
      <w:pPr>
        <w:pStyle w:val="BodyText"/>
      </w:pPr>
      <w:r>
        <w:t>Our</w:t>
      </w:r>
      <w:r>
        <w:rPr>
          <w:spacing w:val="16"/>
        </w:rPr>
        <w:t xml:space="preserve"> </w:t>
      </w:r>
      <w:r>
        <w:t>level</w:t>
      </w:r>
      <w:r>
        <w:rPr>
          <w:spacing w:val="16"/>
        </w:rPr>
        <w:t xml:space="preserve"> </w:t>
      </w:r>
      <w:r>
        <w:t>of</w:t>
      </w:r>
      <w:r>
        <w:rPr>
          <w:spacing w:val="16"/>
        </w:rPr>
        <w:t xml:space="preserve"> </w:t>
      </w:r>
      <w:r>
        <w:t>community</w:t>
      </w:r>
      <w:r>
        <w:rPr>
          <w:spacing w:val="16"/>
        </w:rPr>
        <w:t xml:space="preserve"> </w:t>
      </w:r>
      <w:r>
        <w:t>engagement</w:t>
      </w:r>
      <w:r>
        <w:rPr>
          <w:spacing w:val="17"/>
        </w:rPr>
        <w:t xml:space="preserve"> </w:t>
      </w:r>
      <w:r>
        <w:t>is</w:t>
      </w:r>
      <w:r>
        <w:rPr>
          <w:spacing w:val="16"/>
        </w:rPr>
        <w:t xml:space="preserve"> </w:t>
      </w:r>
      <w:r>
        <w:t>guided</w:t>
      </w:r>
      <w:r>
        <w:rPr>
          <w:spacing w:val="16"/>
        </w:rPr>
        <w:t xml:space="preserve"> </w:t>
      </w:r>
      <w:r>
        <w:t>by</w:t>
      </w:r>
      <w:r>
        <w:rPr>
          <w:spacing w:val="16"/>
        </w:rPr>
        <w:t xml:space="preserve"> </w:t>
      </w:r>
      <w:r>
        <w:t>the</w:t>
      </w:r>
      <w:r>
        <w:rPr>
          <w:spacing w:val="17"/>
        </w:rPr>
        <w:t xml:space="preserve"> </w:t>
      </w:r>
      <w:r>
        <w:t>International</w:t>
      </w:r>
      <w:r>
        <w:rPr>
          <w:spacing w:val="16"/>
        </w:rPr>
        <w:t xml:space="preserve"> </w:t>
      </w:r>
      <w:r>
        <w:t>Association</w:t>
      </w:r>
      <w:r>
        <w:rPr>
          <w:spacing w:val="16"/>
        </w:rPr>
        <w:t xml:space="preserve"> </w:t>
      </w:r>
      <w:r>
        <w:t>of</w:t>
      </w:r>
    </w:p>
    <w:p w14:paraId="54F27405" w14:textId="28D17F24" w:rsidR="00F24C91" w:rsidRDefault="00F24C91" w:rsidP="005F08AA">
      <w:pPr>
        <w:pStyle w:val="BodyText"/>
      </w:pPr>
      <w:r>
        <w:t>Public Participation (IAP2) Spectrum, illustrated in the table below. This identifies</w:t>
      </w:r>
      <w:r>
        <w:rPr>
          <w:spacing w:val="1"/>
        </w:rPr>
        <w:t xml:space="preserve"> </w:t>
      </w:r>
      <w:r>
        <w:t>and</w:t>
      </w:r>
      <w:r>
        <w:rPr>
          <w:spacing w:val="20"/>
        </w:rPr>
        <w:t xml:space="preserve"> </w:t>
      </w:r>
      <w:r>
        <w:t>defines</w:t>
      </w:r>
      <w:r>
        <w:rPr>
          <w:spacing w:val="21"/>
        </w:rPr>
        <w:t xml:space="preserve"> </w:t>
      </w:r>
      <w:r>
        <w:t>five</w:t>
      </w:r>
      <w:r>
        <w:rPr>
          <w:spacing w:val="21"/>
        </w:rPr>
        <w:t xml:space="preserve"> </w:t>
      </w:r>
      <w:r>
        <w:t>levels</w:t>
      </w:r>
      <w:r>
        <w:rPr>
          <w:spacing w:val="21"/>
        </w:rPr>
        <w:t xml:space="preserve"> </w:t>
      </w:r>
      <w:r>
        <w:t>of</w:t>
      </w:r>
      <w:r>
        <w:rPr>
          <w:spacing w:val="21"/>
        </w:rPr>
        <w:t xml:space="preserve"> </w:t>
      </w:r>
      <w:r>
        <w:t>engagement</w:t>
      </w:r>
      <w:r>
        <w:rPr>
          <w:spacing w:val="21"/>
        </w:rPr>
        <w:t xml:space="preserve"> </w:t>
      </w:r>
      <w:r>
        <w:t>and</w:t>
      </w:r>
      <w:r>
        <w:rPr>
          <w:spacing w:val="21"/>
        </w:rPr>
        <w:t xml:space="preserve"> </w:t>
      </w:r>
      <w:r>
        <w:t>details</w:t>
      </w:r>
      <w:r>
        <w:rPr>
          <w:spacing w:val="21"/>
        </w:rPr>
        <w:t xml:space="preserve"> </w:t>
      </w:r>
      <w:r>
        <w:t>our</w:t>
      </w:r>
      <w:r>
        <w:rPr>
          <w:spacing w:val="21"/>
        </w:rPr>
        <w:t xml:space="preserve"> </w:t>
      </w:r>
      <w:r>
        <w:t>promise</w:t>
      </w:r>
      <w:r>
        <w:rPr>
          <w:spacing w:val="21"/>
        </w:rPr>
        <w:t xml:space="preserve"> </w:t>
      </w:r>
      <w:r>
        <w:t>to</w:t>
      </w:r>
      <w:r>
        <w:rPr>
          <w:spacing w:val="21"/>
        </w:rPr>
        <w:t xml:space="preserve"> </w:t>
      </w:r>
      <w:r>
        <w:t>the</w:t>
      </w:r>
      <w:r>
        <w:rPr>
          <w:spacing w:val="21"/>
        </w:rPr>
        <w:t xml:space="preserve"> </w:t>
      </w:r>
      <w:r>
        <w:t>community</w:t>
      </w:r>
      <w:r>
        <w:rPr>
          <w:spacing w:val="-52"/>
        </w:rPr>
        <w:t xml:space="preserve"> </w:t>
      </w:r>
      <w:r>
        <w:t>for each level of engagement ensuring that both the community and Council have</w:t>
      </w:r>
      <w:r>
        <w:rPr>
          <w:spacing w:val="1"/>
        </w:rPr>
        <w:t xml:space="preserve"> </w:t>
      </w:r>
      <w:r>
        <w:t>shared</w:t>
      </w:r>
      <w:r>
        <w:rPr>
          <w:spacing w:val="-1"/>
        </w:rPr>
        <w:t xml:space="preserve"> </w:t>
      </w:r>
      <w:r>
        <w:t>expectations.</w:t>
      </w:r>
    </w:p>
    <w:p w14:paraId="41E83E4E" w14:textId="77777777" w:rsidR="00136C0A" w:rsidRDefault="00136C0A" w:rsidP="005F08AA">
      <w:pPr>
        <w:pStyle w:val="BodyText"/>
      </w:pPr>
      <w:r>
        <w:t>Community engagement should be fit for purpose according to the size, scale,</w:t>
      </w:r>
      <w:r>
        <w:rPr>
          <w:spacing w:val="1"/>
        </w:rPr>
        <w:t xml:space="preserve"> </w:t>
      </w:r>
      <w:r>
        <w:t>impact</w:t>
      </w:r>
      <w:r>
        <w:rPr>
          <w:spacing w:val="-13"/>
        </w:rPr>
        <w:t xml:space="preserve"> </w:t>
      </w:r>
      <w:r>
        <w:t>and</w:t>
      </w:r>
      <w:r>
        <w:rPr>
          <w:spacing w:val="-12"/>
        </w:rPr>
        <w:t xml:space="preserve"> </w:t>
      </w:r>
      <w:r>
        <w:t>complexity</w:t>
      </w:r>
      <w:r>
        <w:rPr>
          <w:spacing w:val="-12"/>
        </w:rPr>
        <w:t xml:space="preserve"> </w:t>
      </w:r>
      <w:r>
        <w:t>of</w:t>
      </w:r>
      <w:r>
        <w:rPr>
          <w:spacing w:val="-13"/>
        </w:rPr>
        <w:t xml:space="preserve"> </w:t>
      </w:r>
      <w:r>
        <w:t>a</w:t>
      </w:r>
      <w:r>
        <w:rPr>
          <w:spacing w:val="-12"/>
        </w:rPr>
        <w:t xml:space="preserve"> </w:t>
      </w:r>
      <w:r>
        <w:t>project</w:t>
      </w:r>
      <w:r>
        <w:rPr>
          <w:spacing w:val="-13"/>
        </w:rPr>
        <w:t xml:space="preserve"> </w:t>
      </w:r>
      <w:r>
        <w:t>or</w:t>
      </w:r>
      <w:r>
        <w:rPr>
          <w:spacing w:val="-12"/>
        </w:rPr>
        <w:t xml:space="preserve"> </w:t>
      </w:r>
      <w:r>
        <w:t>decision.</w:t>
      </w:r>
      <w:r>
        <w:rPr>
          <w:spacing w:val="-12"/>
        </w:rPr>
        <w:t xml:space="preserve"> </w:t>
      </w:r>
      <w:r>
        <w:t>It</w:t>
      </w:r>
      <w:r>
        <w:rPr>
          <w:spacing w:val="-13"/>
        </w:rPr>
        <w:t xml:space="preserve"> </w:t>
      </w:r>
      <w:r>
        <w:t>may</w:t>
      </w:r>
      <w:r>
        <w:rPr>
          <w:spacing w:val="-12"/>
        </w:rPr>
        <w:t xml:space="preserve"> </w:t>
      </w:r>
      <w:r>
        <w:t>include</w:t>
      </w:r>
      <w:r>
        <w:rPr>
          <w:spacing w:val="-12"/>
        </w:rPr>
        <w:t xml:space="preserve"> </w:t>
      </w:r>
      <w:r>
        <w:t>varying</w:t>
      </w:r>
      <w:r>
        <w:rPr>
          <w:spacing w:val="-13"/>
        </w:rPr>
        <w:t xml:space="preserve"> </w:t>
      </w:r>
      <w:r>
        <w:t>levels</w:t>
      </w:r>
      <w:r>
        <w:rPr>
          <w:spacing w:val="-12"/>
        </w:rPr>
        <w:t xml:space="preserve"> </w:t>
      </w:r>
      <w:r>
        <w:t>of</w:t>
      </w:r>
      <w:r>
        <w:rPr>
          <w:spacing w:val="-12"/>
        </w:rPr>
        <w:t xml:space="preserve"> </w:t>
      </w:r>
      <w:r>
        <w:t>public</w:t>
      </w:r>
      <w:r>
        <w:rPr>
          <w:spacing w:val="-52"/>
        </w:rPr>
        <w:t xml:space="preserve"> </w:t>
      </w:r>
      <w:r>
        <w:t>participation during different stages of the process and can broadly be described as</w:t>
      </w:r>
      <w:r>
        <w:rPr>
          <w:spacing w:val="-52"/>
        </w:rPr>
        <w:t xml:space="preserve"> </w:t>
      </w:r>
      <w:r>
        <w:t>either</w:t>
      </w:r>
      <w:r>
        <w:rPr>
          <w:spacing w:val="-1"/>
        </w:rPr>
        <w:t xml:space="preserve"> </w:t>
      </w:r>
      <w:r>
        <w:t>participatory or</w:t>
      </w:r>
      <w:r>
        <w:rPr>
          <w:spacing w:val="-2"/>
        </w:rPr>
        <w:t xml:space="preserve"> </w:t>
      </w:r>
      <w:r>
        <w:t>deliberative:</w:t>
      </w:r>
    </w:p>
    <w:p w14:paraId="0D704D58" w14:textId="77777777" w:rsidR="00136C0A" w:rsidRDefault="00136C0A" w:rsidP="005F08AA">
      <w:pPr>
        <w:pStyle w:val="Heading3"/>
        <w:jc w:val="left"/>
      </w:pPr>
      <w:r>
        <w:t>Participatory</w:t>
      </w:r>
      <w:r>
        <w:rPr>
          <w:spacing w:val="-13"/>
        </w:rPr>
        <w:t xml:space="preserve"> </w:t>
      </w:r>
      <w:r>
        <w:t>engagement</w:t>
      </w:r>
    </w:p>
    <w:p w14:paraId="2853DE78" w14:textId="77777777" w:rsidR="00136C0A" w:rsidRDefault="00136C0A" w:rsidP="005F08AA">
      <w:pPr>
        <w:pStyle w:val="BodyText"/>
      </w:pPr>
      <w:r>
        <w:t>Participatory engagement is a one-way process that enables participants to provide</w:t>
      </w:r>
      <w:r>
        <w:rPr>
          <w:spacing w:val="-53"/>
        </w:rPr>
        <w:t xml:space="preserve"> </w:t>
      </w:r>
      <w:r>
        <w:t>feedback but doesn’t necessarily involve a conversation or dialogue with Council. It</w:t>
      </w:r>
      <w:r>
        <w:rPr>
          <w:spacing w:val="-52"/>
        </w:rPr>
        <w:t xml:space="preserve"> </w:t>
      </w:r>
      <w:r>
        <w:t>is</w:t>
      </w:r>
      <w:r>
        <w:rPr>
          <w:spacing w:val="-4"/>
        </w:rPr>
        <w:t xml:space="preserve"> </w:t>
      </w:r>
      <w:r>
        <w:t>valuable</w:t>
      </w:r>
      <w:r>
        <w:rPr>
          <w:spacing w:val="-3"/>
        </w:rPr>
        <w:t xml:space="preserve"> </w:t>
      </w:r>
      <w:r>
        <w:t>for</w:t>
      </w:r>
      <w:r>
        <w:rPr>
          <w:spacing w:val="-3"/>
        </w:rPr>
        <w:t xml:space="preserve"> </w:t>
      </w:r>
      <w:r>
        <w:t>reaching</w:t>
      </w:r>
      <w:r>
        <w:rPr>
          <w:spacing w:val="-3"/>
        </w:rPr>
        <w:t xml:space="preserve"> </w:t>
      </w:r>
      <w:r>
        <w:t>and</w:t>
      </w:r>
      <w:r>
        <w:rPr>
          <w:spacing w:val="-3"/>
        </w:rPr>
        <w:t xml:space="preserve"> </w:t>
      </w:r>
      <w:r>
        <w:t>hearing</w:t>
      </w:r>
      <w:r>
        <w:rPr>
          <w:spacing w:val="-3"/>
        </w:rPr>
        <w:t xml:space="preserve"> </w:t>
      </w:r>
      <w:r>
        <w:t>from</w:t>
      </w:r>
      <w:r>
        <w:rPr>
          <w:spacing w:val="-4"/>
        </w:rPr>
        <w:t xml:space="preserve"> </w:t>
      </w:r>
      <w:r>
        <w:t>a</w:t>
      </w:r>
      <w:r>
        <w:rPr>
          <w:spacing w:val="-3"/>
        </w:rPr>
        <w:t xml:space="preserve"> </w:t>
      </w:r>
      <w:r>
        <w:t>broad</w:t>
      </w:r>
      <w:r>
        <w:rPr>
          <w:spacing w:val="-3"/>
        </w:rPr>
        <w:t xml:space="preserve"> </w:t>
      </w:r>
      <w:r>
        <w:t>range</w:t>
      </w:r>
      <w:r>
        <w:rPr>
          <w:spacing w:val="-2"/>
        </w:rPr>
        <w:t xml:space="preserve"> </w:t>
      </w:r>
      <w:r>
        <w:t>of</w:t>
      </w:r>
      <w:r>
        <w:rPr>
          <w:spacing w:val="-4"/>
        </w:rPr>
        <w:t xml:space="preserve"> </w:t>
      </w:r>
      <w:r>
        <w:t>people</w:t>
      </w:r>
      <w:r>
        <w:rPr>
          <w:spacing w:val="-3"/>
        </w:rPr>
        <w:t xml:space="preserve"> </w:t>
      </w:r>
      <w:r>
        <w:t>and</w:t>
      </w:r>
      <w:r>
        <w:rPr>
          <w:spacing w:val="-3"/>
        </w:rPr>
        <w:t xml:space="preserve"> </w:t>
      </w:r>
      <w:r>
        <w:t>groups.</w:t>
      </w:r>
    </w:p>
    <w:p w14:paraId="3DE7F76E" w14:textId="77777777" w:rsidR="00136C0A" w:rsidRDefault="00136C0A" w:rsidP="005F08AA">
      <w:pPr>
        <w:pStyle w:val="BodyText"/>
      </w:pPr>
      <w:r>
        <w:t>This typically involves either informing the community using methods such as fact</w:t>
      </w:r>
      <w:r>
        <w:rPr>
          <w:spacing w:val="1"/>
        </w:rPr>
        <w:t xml:space="preserve"> </w:t>
      </w:r>
      <w:r>
        <w:rPr>
          <w:spacing w:val="-1"/>
        </w:rPr>
        <w:t>sheets,</w:t>
      </w:r>
      <w:r>
        <w:rPr>
          <w:spacing w:val="-13"/>
        </w:rPr>
        <w:t xml:space="preserve"> </w:t>
      </w:r>
      <w:r>
        <w:rPr>
          <w:spacing w:val="-1"/>
        </w:rPr>
        <w:t>information</w:t>
      </w:r>
      <w:r>
        <w:rPr>
          <w:spacing w:val="-12"/>
        </w:rPr>
        <w:t xml:space="preserve"> </w:t>
      </w:r>
      <w:r>
        <w:t>sessions</w:t>
      </w:r>
      <w:r>
        <w:rPr>
          <w:spacing w:val="-13"/>
        </w:rPr>
        <w:t xml:space="preserve"> </w:t>
      </w:r>
      <w:r>
        <w:t>or</w:t>
      </w:r>
      <w:r>
        <w:rPr>
          <w:spacing w:val="-12"/>
        </w:rPr>
        <w:t xml:space="preserve"> </w:t>
      </w:r>
      <w:r>
        <w:t>website</w:t>
      </w:r>
      <w:r>
        <w:rPr>
          <w:spacing w:val="-12"/>
        </w:rPr>
        <w:t xml:space="preserve"> </w:t>
      </w:r>
      <w:r>
        <w:t>updates</w:t>
      </w:r>
      <w:r>
        <w:rPr>
          <w:spacing w:val="-13"/>
        </w:rPr>
        <w:t xml:space="preserve"> </w:t>
      </w:r>
      <w:r>
        <w:t>or</w:t>
      </w:r>
      <w:r>
        <w:rPr>
          <w:spacing w:val="-12"/>
        </w:rPr>
        <w:t xml:space="preserve"> </w:t>
      </w:r>
      <w:r>
        <w:t>consulting</w:t>
      </w:r>
      <w:r>
        <w:rPr>
          <w:spacing w:val="-13"/>
        </w:rPr>
        <w:t xml:space="preserve"> </w:t>
      </w:r>
      <w:r>
        <w:t>with</w:t>
      </w:r>
      <w:r>
        <w:rPr>
          <w:spacing w:val="-12"/>
        </w:rPr>
        <w:t xml:space="preserve"> </w:t>
      </w:r>
      <w:r>
        <w:t>community</w:t>
      </w:r>
      <w:r>
        <w:rPr>
          <w:spacing w:val="-12"/>
        </w:rPr>
        <w:t xml:space="preserve"> </w:t>
      </w:r>
      <w:r>
        <w:t>using</w:t>
      </w:r>
      <w:r>
        <w:rPr>
          <w:spacing w:val="-52"/>
        </w:rPr>
        <w:t xml:space="preserve"> </w:t>
      </w:r>
      <w:r>
        <w:rPr>
          <w:spacing w:val="-1"/>
        </w:rPr>
        <w:t>methods</w:t>
      </w:r>
      <w:r>
        <w:rPr>
          <w:spacing w:val="-12"/>
        </w:rPr>
        <w:t xml:space="preserve"> </w:t>
      </w:r>
      <w:r>
        <w:rPr>
          <w:spacing w:val="-1"/>
        </w:rPr>
        <w:t>such</w:t>
      </w:r>
      <w:r>
        <w:rPr>
          <w:spacing w:val="-11"/>
        </w:rPr>
        <w:t xml:space="preserve"> </w:t>
      </w:r>
      <w:r>
        <w:rPr>
          <w:spacing w:val="-1"/>
        </w:rPr>
        <w:t>as</w:t>
      </w:r>
      <w:r>
        <w:rPr>
          <w:spacing w:val="-11"/>
        </w:rPr>
        <w:t xml:space="preserve"> </w:t>
      </w:r>
      <w:r>
        <w:rPr>
          <w:spacing w:val="-1"/>
        </w:rPr>
        <w:t>surveys,</w:t>
      </w:r>
      <w:r>
        <w:rPr>
          <w:spacing w:val="-12"/>
        </w:rPr>
        <w:t xml:space="preserve"> </w:t>
      </w:r>
      <w:r>
        <w:rPr>
          <w:spacing w:val="-1"/>
        </w:rPr>
        <w:t>inviting</w:t>
      </w:r>
      <w:r>
        <w:rPr>
          <w:spacing w:val="-12"/>
        </w:rPr>
        <w:t xml:space="preserve"> </w:t>
      </w:r>
      <w:r>
        <w:rPr>
          <w:spacing w:val="-1"/>
        </w:rPr>
        <w:t>submissions,</w:t>
      </w:r>
      <w:r>
        <w:rPr>
          <w:spacing w:val="-11"/>
        </w:rPr>
        <w:t xml:space="preserve"> </w:t>
      </w:r>
      <w:r>
        <w:rPr>
          <w:spacing w:val="-1"/>
        </w:rPr>
        <w:t>drop-in</w:t>
      </w:r>
      <w:r>
        <w:rPr>
          <w:spacing w:val="-11"/>
        </w:rPr>
        <w:t xml:space="preserve"> </w:t>
      </w:r>
      <w:r>
        <w:t>sessions,</w:t>
      </w:r>
      <w:r>
        <w:rPr>
          <w:spacing w:val="-11"/>
        </w:rPr>
        <w:t xml:space="preserve"> </w:t>
      </w:r>
      <w:r>
        <w:t>public</w:t>
      </w:r>
      <w:r>
        <w:rPr>
          <w:spacing w:val="-11"/>
        </w:rPr>
        <w:t xml:space="preserve"> </w:t>
      </w:r>
      <w:r>
        <w:t>meetings</w:t>
      </w:r>
      <w:r>
        <w:rPr>
          <w:spacing w:val="-12"/>
        </w:rPr>
        <w:t xml:space="preserve"> </w:t>
      </w:r>
      <w:r>
        <w:t>and</w:t>
      </w:r>
      <w:r>
        <w:rPr>
          <w:spacing w:val="-52"/>
        </w:rPr>
        <w:t xml:space="preserve"> </w:t>
      </w:r>
      <w:r>
        <w:t>polling.</w:t>
      </w:r>
    </w:p>
    <w:p w14:paraId="74B3DCBA" w14:textId="77777777" w:rsidR="00136C0A" w:rsidRDefault="00136C0A" w:rsidP="005F08AA">
      <w:pPr>
        <w:pStyle w:val="BodyText"/>
      </w:pPr>
      <w:r>
        <w:t>Examples of situations where we may engage in participatory engagement includes</w:t>
      </w:r>
      <w:r>
        <w:rPr>
          <w:spacing w:val="-52"/>
        </w:rPr>
        <w:t xml:space="preserve"> </w:t>
      </w:r>
      <w:r>
        <w:t>inviting community ideas or views, seeking feedback into draft plans, designs or</w:t>
      </w:r>
      <w:r>
        <w:rPr>
          <w:spacing w:val="1"/>
        </w:rPr>
        <w:t xml:space="preserve"> </w:t>
      </w:r>
      <w:r>
        <w:t>documents,</w:t>
      </w:r>
      <w:r>
        <w:rPr>
          <w:spacing w:val="-11"/>
        </w:rPr>
        <w:t xml:space="preserve"> </w:t>
      </w:r>
      <w:r>
        <w:t>understanding</w:t>
      </w:r>
      <w:r>
        <w:rPr>
          <w:spacing w:val="-10"/>
        </w:rPr>
        <w:t xml:space="preserve"> </w:t>
      </w:r>
      <w:r>
        <w:t>satisfaction</w:t>
      </w:r>
      <w:r>
        <w:rPr>
          <w:spacing w:val="-10"/>
        </w:rPr>
        <w:t xml:space="preserve"> </w:t>
      </w:r>
      <w:r>
        <w:t>with</w:t>
      </w:r>
      <w:r>
        <w:rPr>
          <w:spacing w:val="-10"/>
        </w:rPr>
        <w:t xml:space="preserve"> </w:t>
      </w:r>
      <w:r>
        <w:t>services,</w:t>
      </w:r>
      <w:r>
        <w:rPr>
          <w:spacing w:val="-11"/>
        </w:rPr>
        <w:t xml:space="preserve"> </w:t>
      </w:r>
      <w:r>
        <w:t>seeking</w:t>
      </w:r>
      <w:r>
        <w:rPr>
          <w:spacing w:val="-10"/>
        </w:rPr>
        <w:t xml:space="preserve"> </w:t>
      </w:r>
      <w:r>
        <w:t>support</w:t>
      </w:r>
      <w:r>
        <w:rPr>
          <w:spacing w:val="-10"/>
        </w:rPr>
        <w:t xml:space="preserve"> </w:t>
      </w:r>
      <w:r>
        <w:t>for</w:t>
      </w:r>
      <w:r>
        <w:rPr>
          <w:spacing w:val="-10"/>
        </w:rPr>
        <w:t xml:space="preserve"> </w:t>
      </w:r>
      <w:r>
        <w:t>a</w:t>
      </w:r>
      <w:r>
        <w:rPr>
          <w:spacing w:val="-11"/>
        </w:rPr>
        <w:t xml:space="preserve"> </w:t>
      </w:r>
      <w:r>
        <w:t>proposal</w:t>
      </w:r>
      <w:r>
        <w:rPr>
          <w:spacing w:val="-51"/>
        </w:rPr>
        <w:t xml:space="preserve"> </w:t>
      </w:r>
      <w:r>
        <w:t>or</w:t>
      </w:r>
      <w:r>
        <w:rPr>
          <w:spacing w:val="-2"/>
        </w:rPr>
        <w:t xml:space="preserve"> </w:t>
      </w:r>
      <w:r>
        <w:t>asking</w:t>
      </w:r>
      <w:r>
        <w:rPr>
          <w:spacing w:val="-1"/>
        </w:rPr>
        <w:t xml:space="preserve"> </w:t>
      </w:r>
      <w:r>
        <w:t>community</w:t>
      </w:r>
      <w:r>
        <w:rPr>
          <w:spacing w:val="-1"/>
        </w:rPr>
        <w:t xml:space="preserve"> </w:t>
      </w:r>
      <w:r>
        <w:t>for</w:t>
      </w:r>
      <w:r>
        <w:rPr>
          <w:spacing w:val="-2"/>
        </w:rPr>
        <w:t xml:space="preserve"> </w:t>
      </w:r>
      <w:r>
        <w:t>local</w:t>
      </w:r>
      <w:r>
        <w:rPr>
          <w:spacing w:val="-1"/>
        </w:rPr>
        <w:t xml:space="preserve"> </w:t>
      </w:r>
      <w:r>
        <w:t>knowledge.</w:t>
      </w:r>
    </w:p>
    <w:p w14:paraId="08075076" w14:textId="66108531" w:rsidR="00AD6430" w:rsidRDefault="00136C0A" w:rsidP="005F08AA">
      <w:pPr>
        <w:pStyle w:val="BodyText"/>
      </w:pPr>
      <w:r>
        <w:t>Council will typically use participatory engagement when setting the budget, in the</w:t>
      </w:r>
      <w:r>
        <w:rPr>
          <w:spacing w:val="1"/>
        </w:rPr>
        <w:t xml:space="preserve"> </w:t>
      </w:r>
      <w:r>
        <w:t>making of a Local Law and in property transactions such as acquiring, leasing or</w:t>
      </w:r>
      <w:r>
        <w:rPr>
          <w:spacing w:val="1"/>
        </w:rPr>
        <w:t xml:space="preserve"> </w:t>
      </w:r>
      <w:r>
        <w:t>selling</w:t>
      </w:r>
      <w:r>
        <w:rPr>
          <w:spacing w:val="-2"/>
        </w:rPr>
        <w:t xml:space="preserve"> </w:t>
      </w:r>
      <w:r>
        <w:t>land.</w:t>
      </w:r>
    </w:p>
    <w:p w14:paraId="22D28A5C" w14:textId="71F7B098" w:rsidR="0004184F" w:rsidRDefault="0004184F" w:rsidP="005F08AA">
      <w:pPr>
        <w:pStyle w:val="BodyText"/>
      </w:pPr>
      <w:r w:rsidRPr="00510C0A">
        <w:t>In</w:t>
      </w:r>
      <w:r w:rsidRPr="00510C0A">
        <w:rPr>
          <w:spacing w:val="-3"/>
        </w:rPr>
        <w:t xml:space="preserve"> </w:t>
      </w:r>
      <w:r w:rsidRPr="00510C0A">
        <w:t>cases</w:t>
      </w:r>
      <w:r w:rsidRPr="00510C0A">
        <w:rPr>
          <w:spacing w:val="-4"/>
        </w:rPr>
        <w:t xml:space="preserve"> </w:t>
      </w:r>
      <w:r w:rsidRPr="00510C0A">
        <w:t>where</w:t>
      </w:r>
      <w:r w:rsidRPr="00510C0A">
        <w:rPr>
          <w:spacing w:val="-2"/>
        </w:rPr>
        <w:t xml:space="preserve"> </w:t>
      </w:r>
      <w:r w:rsidRPr="00510C0A">
        <w:t>the</w:t>
      </w:r>
      <w:r w:rsidRPr="00510C0A">
        <w:rPr>
          <w:spacing w:val="-4"/>
        </w:rPr>
        <w:t xml:space="preserve"> </w:t>
      </w:r>
      <w:r w:rsidRPr="00510C0A">
        <w:t>form</w:t>
      </w:r>
      <w:r w:rsidRPr="00510C0A">
        <w:rPr>
          <w:spacing w:val="-3"/>
        </w:rPr>
        <w:t xml:space="preserve"> </w:t>
      </w:r>
      <w:r w:rsidRPr="00510C0A">
        <w:t>of</w:t>
      </w:r>
      <w:r w:rsidRPr="00510C0A">
        <w:rPr>
          <w:spacing w:val="-3"/>
        </w:rPr>
        <w:t xml:space="preserve"> </w:t>
      </w:r>
      <w:r w:rsidRPr="00510C0A">
        <w:t>engagement</w:t>
      </w:r>
      <w:r w:rsidRPr="00510C0A">
        <w:rPr>
          <w:spacing w:val="-4"/>
        </w:rPr>
        <w:t xml:space="preserve"> </w:t>
      </w:r>
      <w:r w:rsidRPr="00510C0A">
        <w:t>is</w:t>
      </w:r>
      <w:r w:rsidRPr="00510C0A">
        <w:rPr>
          <w:spacing w:val="-3"/>
        </w:rPr>
        <w:t xml:space="preserve"> </w:t>
      </w:r>
      <w:r w:rsidRPr="00510C0A">
        <w:t>an</w:t>
      </w:r>
      <w:r w:rsidRPr="00510C0A">
        <w:rPr>
          <w:spacing w:val="-3"/>
        </w:rPr>
        <w:t xml:space="preserve"> </w:t>
      </w:r>
      <w:r w:rsidRPr="00510C0A">
        <w:t>invitation</w:t>
      </w:r>
      <w:r w:rsidRPr="00510C0A">
        <w:rPr>
          <w:spacing w:val="-3"/>
        </w:rPr>
        <w:t xml:space="preserve"> </w:t>
      </w:r>
      <w:r w:rsidRPr="00510C0A">
        <w:t>to</w:t>
      </w:r>
      <w:r w:rsidRPr="00510C0A">
        <w:rPr>
          <w:spacing w:val="-4"/>
        </w:rPr>
        <w:t xml:space="preserve"> </w:t>
      </w:r>
      <w:r w:rsidRPr="00510C0A">
        <w:t>make</w:t>
      </w:r>
      <w:r w:rsidRPr="00510C0A">
        <w:rPr>
          <w:spacing w:val="-2"/>
        </w:rPr>
        <w:t xml:space="preserve"> </w:t>
      </w:r>
      <w:r w:rsidRPr="00510C0A">
        <w:t>submissions</w:t>
      </w:r>
      <w:r w:rsidRPr="00510C0A">
        <w:rPr>
          <w:spacing w:val="-3"/>
        </w:rPr>
        <w:t xml:space="preserve"> </w:t>
      </w:r>
      <w:r w:rsidRPr="00510C0A">
        <w:t>and</w:t>
      </w:r>
      <w:r w:rsidRPr="00510C0A">
        <w:rPr>
          <w:spacing w:val="-3"/>
        </w:rPr>
        <w:t xml:space="preserve"> </w:t>
      </w:r>
      <w:r w:rsidRPr="00510C0A">
        <w:t>to</w:t>
      </w:r>
      <w:r w:rsidRPr="00510C0A">
        <w:rPr>
          <w:spacing w:val="-51"/>
        </w:rPr>
        <w:t xml:space="preserve"> </w:t>
      </w:r>
      <w:r w:rsidRPr="00510C0A">
        <w:rPr>
          <w:spacing w:val="-1"/>
        </w:rPr>
        <w:t>be</w:t>
      </w:r>
      <w:r w:rsidRPr="00510C0A">
        <w:rPr>
          <w:spacing w:val="-16"/>
        </w:rPr>
        <w:t xml:space="preserve"> </w:t>
      </w:r>
      <w:r w:rsidRPr="00510C0A">
        <w:rPr>
          <w:spacing w:val="-1"/>
        </w:rPr>
        <w:t>heard</w:t>
      </w:r>
      <w:r w:rsidRPr="00510C0A">
        <w:rPr>
          <w:spacing w:val="-16"/>
        </w:rPr>
        <w:t xml:space="preserve"> </w:t>
      </w:r>
      <w:r w:rsidRPr="00510C0A">
        <w:rPr>
          <w:spacing w:val="-1"/>
        </w:rPr>
        <w:t>at</w:t>
      </w:r>
      <w:r w:rsidRPr="00510C0A">
        <w:rPr>
          <w:spacing w:val="-16"/>
        </w:rPr>
        <w:t xml:space="preserve"> </w:t>
      </w:r>
      <w:r w:rsidRPr="00510C0A">
        <w:rPr>
          <w:spacing w:val="-1"/>
        </w:rPr>
        <w:t>panel</w:t>
      </w:r>
      <w:r w:rsidRPr="00510C0A">
        <w:rPr>
          <w:spacing w:val="-16"/>
        </w:rPr>
        <w:t xml:space="preserve"> </w:t>
      </w:r>
      <w:r w:rsidRPr="00510C0A">
        <w:rPr>
          <w:spacing w:val="-1"/>
        </w:rPr>
        <w:t>hearings,</w:t>
      </w:r>
      <w:r w:rsidRPr="00510C0A">
        <w:rPr>
          <w:spacing w:val="-16"/>
        </w:rPr>
        <w:t xml:space="preserve"> </w:t>
      </w:r>
      <w:r w:rsidRPr="00510C0A">
        <w:rPr>
          <w:spacing w:val="-1"/>
        </w:rPr>
        <w:t>Council</w:t>
      </w:r>
      <w:r w:rsidRPr="00510C0A">
        <w:rPr>
          <w:spacing w:val="-15"/>
        </w:rPr>
        <w:t xml:space="preserve"> </w:t>
      </w:r>
      <w:r w:rsidRPr="00510C0A">
        <w:rPr>
          <w:spacing w:val="-1"/>
        </w:rPr>
        <w:t>may</w:t>
      </w:r>
      <w:r w:rsidRPr="00510C0A">
        <w:rPr>
          <w:spacing w:val="-15"/>
        </w:rPr>
        <w:t xml:space="preserve"> </w:t>
      </w:r>
      <w:r w:rsidRPr="00510C0A">
        <w:rPr>
          <w:spacing w:val="-1"/>
        </w:rPr>
        <w:t>also</w:t>
      </w:r>
      <w:r w:rsidRPr="00510C0A">
        <w:rPr>
          <w:spacing w:val="-15"/>
        </w:rPr>
        <w:t xml:space="preserve"> </w:t>
      </w:r>
      <w:r w:rsidRPr="00510C0A">
        <w:rPr>
          <w:spacing w:val="-1"/>
        </w:rPr>
        <w:t>decide</w:t>
      </w:r>
      <w:r w:rsidRPr="00510C0A">
        <w:rPr>
          <w:spacing w:val="-16"/>
        </w:rPr>
        <w:t xml:space="preserve"> </w:t>
      </w:r>
      <w:r w:rsidRPr="00510C0A">
        <w:rPr>
          <w:spacing w:val="-1"/>
        </w:rPr>
        <w:t>to</w:t>
      </w:r>
      <w:r w:rsidRPr="00510C0A">
        <w:rPr>
          <w:spacing w:val="-16"/>
        </w:rPr>
        <w:t xml:space="preserve"> </w:t>
      </w:r>
      <w:r w:rsidRPr="00510C0A">
        <w:rPr>
          <w:spacing w:val="-1"/>
        </w:rPr>
        <w:t>proceed</w:t>
      </w:r>
      <w:r w:rsidRPr="00510C0A">
        <w:rPr>
          <w:spacing w:val="-16"/>
        </w:rPr>
        <w:t xml:space="preserve"> </w:t>
      </w:r>
      <w:r w:rsidRPr="00510C0A">
        <w:t>in</w:t>
      </w:r>
      <w:r w:rsidRPr="00510C0A">
        <w:rPr>
          <w:spacing w:val="-16"/>
        </w:rPr>
        <w:t xml:space="preserve"> </w:t>
      </w:r>
      <w:r w:rsidRPr="00510C0A">
        <w:t>a</w:t>
      </w:r>
      <w:r w:rsidRPr="00510C0A">
        <w:rPr>
          <w:spacing w:val="-16"/>
        </w:rPr>
        <w:t xml:space="preserve"> </w:t>
      </w:r>
      <w:r w:rsidRPr="00510C0A">
        <w:t>manner</w:t>
      </w:r>
      <w:r w:rsidRPr="00510C0A">
        <w:rPr>
          <w:spacing w:val="-16"/>
        </w:rPr>
        <w:t xml:space="preserve"> </w:t>
      </w:r>
      <w:r w:rsidRPr="00510C0A">
        <w:t>modelled</w:t>
      </w:r>
      <w:r w:rsidRPr="00510C0A">
        <w:rPr>
          <w:spacing w:val="1"/>
        </w:rPr>
        <w:t xml:space="preserve"> </w:t>
      </w:r>
      <w:r w:rsidRPr="00510C0A">
        <w:t>on Section 223 of the Local Government Act 1989 and in line with the engagement</w:t>
      </w:r>
      <w:r w:rsidRPr="00510C0A">
        <w:rPr>
          <w:spacing w:val="1"/>
        </w:rPr>
        <w:t xml:space="preserve"> </w:t>
      </w:r>
      <w:r w:rsidRPr="00510C0A">
        <w:t>principles</w:t>
      </w:r>
      <w:r w:rsidRPr="00510C0A">
        <w:rPr>
          <w:spacing w:val="-2"/>
        </w:rPr>
        <w:t xml:space="preserve"> </w:t>
      </w:r>
      <w:r w:rsidRPr="00510C0A">
        <w:t>above.</w:t>
      </w:r>
    </w:p>
    <w:tbl>
      <w:tblPr>
        <w:tblpPr w:leftFromText="180" w:rightFromText="180" w:vertAnchor="text" w:horzAnchor="page" w:tblpX="12323" w:tblpY="168"/>
        <w:tblW w:w="9616" w:type="dxa"/>
        <w:tblLayout w:type="fixed"/>
        <w:tblCellMar>
          <w:left w:w="0" w:type="dxa"/>
          <w:right w:w="0" w:type="dxa"/>
        </w:tblCellMar>
        <w:tblLook w:val="0620" w:firstRow="1" w:lastRow="0" w:firstColumn="0" w:lastColumn="0" w:noHBand="1" w:noVBand="1"/>
      </w:tblPr>
      <w:tblGrid>
        <w:gridCol w:w="1560"/>
        <w:gridCol w:w="1558"/>
        <w:gridCol w:w="1701"/>
        <w:gridCol w:w="1701"/>
        <w:gridCol w:w="1701"/>
        <w:gridCol w:w="1395"/>
      </w:tblGrid>
      <w:tr w:rsidR="00AD6430" w14:paraId="3B93AEAB" w14:textId="77777777" w:rsidTr="008712DA">
        <w:trPr>
          <w:trHeight w:val="444"/>
          <w:tblHeader/>
        </w:trPr>
        <w:tc>
          <w:tcPr>
            <w:tcW w:w="1560" w:type="dxa"/>
            <w:shd w:val="clear" w:color="auto" w:fill="auto"/>
            <w:tcMar>
              <w:top w:w="57" w:type="dxa"/>
              <w:left w:w="57" w:type="dxa"/>
              <w:bottom w:w="57" w:type="dxa"/>
              <w:right w:w="57" w:type="dxa"/>
            </w:tcMar>
            <w:vAlign w:val="center"/>
          </w:tcPr>
          <w:p w14:paraId="6E0CB2ED" w14:textId="77777777" w:rsidR="00AD6430" w:rsidRDefault="00AD6430" w:rsidP="005F08AA">
            <w:pPr>
              <w:pStyle w:val="TableParagraph"/>
              <w:spacing w:line="260" w:lineRule="exact"/>
            </w:pPr>
          </w:p>
        </w:tc>
        <w:tc>
          <w:tcPr>
            <w:tcW w:w="1558" w:type="dxa"/>
            <w:shd w:val="clear" w:color="auto" w:fill="auto"/>
            <w:tcMar>
              <w:top w:w="57" w:type="dxa"/>
              <w:left w:w="57" w:type="dxa"/>
              <w:bottom w:w="57" w:type="dxa"/>
              <w:right w:w="57" w:type="dxa"/>
            </w:tcMar>
            <w:vAlign w:val="center"/>
          </w:tcPr>
          <w:p w14:paraId="78392C0D" w14:textId="77777777" w:rsidR="00AD6430" w:rsidRDefault="00AD6430" w:rsidP="005F08AA">
            <w:pPr>
              <w:pStyle w:val="TableParagraph"/>
              <w:spacing w:line="260" w:lineRule="exact"/>
              <w:rPr>
                <w:sz w:val="20"/>
              </w:rPr>
            </w:pPr>
            <w:r>
              <w:t>INFORM</w:t>
            </w:r>
          </w:p>
        </w:tc>
        <w:tc>
          <w:tcPr>
            <w:tcW w:w="1701" w:type="dxa"/>
            <w:shd w:val="clear" w:color="auto" w:fill="auto"/>
            <w:tcMar>
              <w:top w:w="57" w:type="dxa"/>
              <w:left w:w="57" w:type="dxa"/>
              <w:bottom w:w="57" w:type="dxa"/>
              <w:right w:w="57" w:type="dxa"/>
            </w:tcMar>
            <w:vAlign w:val="center"/>
          </w:tcPr>
          <w:p w14:paraId="445BD599" w14:textId="77777777" w:rsidR="00AD6430" w:rsidRDefault="00AD6430" w:rsidP="005F08AA">
            <w:pPr>
              <w:pStyle w:val="TableParagraph"/>
              <w:spacing w:line="260" w:lineRule="exact"/>
              <w:rPr>
                <w:sz w:val="20"/>
              </w:rPr>
            </w:pPr>
            <w:r>
              <w:t>CONSULT</w:t>
            </w:r>
          </w:p>
        </w:tc>
        <w:tc>
          <w:tcPr>
            <w:tcW w:w="1701" w:type="dxa"/>
            <w:shd w:val="clear" w:color="auto" w:fill="auto"/>
            <w:tcMar>
              <w:top w:w="57" w:type="dxa"/>
              <w:left w:w="57" w:type="dxa"/>
              <w:bottom w:w="57" w:type="dxa"/>
              <w:right w:w="57" w:type="dxa"/>
            </w:tcMar>
            <w:vAlign w:val="center"/>
          </w:tcPr>
          <w:p w14:paraId="121E378F" w14:textId="77777777" w:rsidR="00AD6430" w:rsidRDefault="00AD6430" w:rsidP="005F08AA">
            <w:pPr>
              <w:pStyle w:val="TableParagraph"/>
              <w:spacing w:line="260" w:lineRule="exact"/>
              <w:rPr>
                <w:spacing w:val="-1"/>
                <w:sz w:val="20"/>
              </w:rPr>
            </w:pPr>
            <w:r>
              <w:t>INVOLVE</w:t>
            </w:r>
          </w:p>
        </w:tc>
        <w:tc>
          <w:tcPr>
            <w:tcW w:w="1701" w:type="dxa"/>
            <w:shd w:val="clear" w:color="auto" w:fill="auto"/>
            <w:tcMar>
              <w:top w:w="57" w:type="dxa"/>
              <w:left w:w="57" w:type="dxa"/>
              <w:bottom w:w="57" w:type="dxa"/>
              <w:right w:w="57" w:type="dxa"/>
            </w:tcMar>
            <w:vAlign w:val="center"/>
          </w:tcPr>
          <w:p w14:paraId="2C462EC9" w14:textId="77777777" w:rsidR="00AD6430" w:rsidRDefault="00AD6430" w:rsidP="005F08AA">
            <w:pPr>
              <w:pStyle w:val="TableParagraph"/>
              <w:spacing w:line="260" w:lineRule="exact"/>
              <w:rPr>
                <w:sz w:val="20"/>
              </w:rPr>
            </w:pPr>
            <w:r>
              <w:t>COLLABORATE</w:t>
            </w:r>
          </w:p>
        </w:tc>
        <w:tc>
          <w:tcPr>
            <w:tcW w:w="1395" w:type="dxa"/>
            <w:shd w:val="clear" w:color="auto" w:fill="auto"/>
            <w:tcMar>
              <w:top w:w="57" w:type="dxa"/>
              <w:left w:w="57" w:type="dxa"/>
              <w:bottom w:w="57" w:type="dxa"/>
              <w:right w:w="57" w:type="dxa"/>
            </w:tcMar>
            <w:vAlign w:val="center"/>
          </w:tcPr>
          <w:p w14:paraId="1B7D9396" w14:textId="77777777" w:rsidR="00AD6430" w:rsidRDefault="00AD6430" w:rsidP="005F08AA">
            <w:pPr>
              <w:pStyle w:val="TableParagraph"/>
              <w:spacing w:line="260" w:lineRule="exact"/>
              <w:rPr>
                <w:sz w:val="20"/>
              </w:rPr>
            </w:pPr>
            <w:r>
              <w:t>EMPOWER</w:t>
            </w:r>
          </w:p>
        </w:tc>
      </w:tr>
      <w:tr w:rsidR="00AD6430" w14:paraId="5F91C831" w14:textId="77777777" w:rsidTr="00AD6430">
        <w:trPr>
          <w:trHeight w:val="2459"/>
        </w:trPr>
        <w:tc>
          <w:tcPr>
            <w:tcW w:w="1560" w:type="dxa"/>
            <w:shd w:val="clear" w:color="auto" w:fill="EEC94A"/>
            <w:tcMar>
              <w:top w:w="57" w:type="dxa"/>
              <w:left w:w="57" w:type="dxa"/>
              <w:bottom w:w="57" w:type="dxa"/>
              <w:right w:w="57" w:type="dxa"/>
            </w:tcMar>
            <w:vAlign w:val="center"/>
          </w:tcPr>
          <w:p w14:paraId="2BA0B369" w14:textId="77777777" w:rsidR="00AD6430" w:rsidRDefault="00AD6430" w:rsidP="005F08AA">
            <w:pPr>
              <w:pStyle w:val="TableParagraph"/>
              <w:spacing w:line="260" w:lineRule="exact"/>
            </w:pPr>
            <w:r>
              <w:t>Public</w:t>
            </w:r>
            <w:r>
              <w:rPr>
                <w:spacing w:val="1"/>
              </w:rPr>
              <w:t xml:space="preserve"> </w:t>
            </w:r>
            <w:r>
              <w:rPr>
                <w:spacing w:val="-1"/>
              </w:rPr>
              <w:t>participation</w:t>
            </w:r>
            <w:r>
              <w:rPr>
                <w:spacing w:val="-52"/>
              </w:rPr>
              <w:t xml:space="preserve"> </w:t>
            </w:r>
            <w:r>
              <w:t>goal</w:t>
            </w:r>
          </w:p>
        </w:tc>
        <w:tc>
          <w:tcPr>
            <w:tcW w:w="1558" w:type="dxa"/>
            <w:shd w:val="clear" w:color="auto" w:fill="FCF4E2"/>
            <w:tcMar>
              <w:top w:w="57" w:type="dxa"/>
              <w:left w:w="57" w:type="dxa"/>
              <w:bottom w:w="57" w:type="dxa"/>
              <w:right w:w="57" w:type="dxa"/>
            </w:tcMar>
            <w:vAlign w:val="center"/>
          </w:tcPr>
          <w:p w14:paraId="4F0F7C17" w14:textId="77777777" w:rsidR="00AD6430" w:rsidRDefault="00AD6430" w:rsidP="005F08AA">
            <w:pPr>
              <w:pStyle w:val="TableParagraph"/>
              <w:spacing w:line="260" w:lineRule="exact"/>
              <w:rPr>
                <w:sz w:val="20"/>
              </w:rPr>
            </w:pPr>
            <w:r>
              <w:rPr>
                <w:sz w:val="20"/>
              </w:rPr>
              <w:t>To</w:t>
            </w:r>
            <w:r>
              <w:rPr>
                <w:spacing w:val="4"/>
                <w:sz w:val="20"/>
              </w:rPr>
              <w:t xml:space="preserve"> </w:t>
            </w:r>
            <w:r>
              <w:rPr>
                <w:sz w:val="20"/>
              </w:rPr>
              <w:t>provide</w:t>
            </w:r>
            <w:r>
              <w:rPr>
                <w:spacing w:val="1"/>
                <w:sz w:val="20"/>
              </w:rPr>
              <w:t xml:space="preserve"> </w:t>
            </w:r>
            <w:r>
              <w:rPr>
                <w:sz w:val="20"/>
              </w:rPr>
              <w:t>the public</w:t>
            </w:r>
            <w:r>
              <w:rPr>
                <w:spacing w:val="1"/>
                <w:sz w:val="20"/>
              </w:rPr>
              <w:t xml:space="preserve"> </w:t>
            </w:r>
            <w:r>
              <w:rPr>
                <w:sz w:val="20"/>
              </w:rPr>
              <w:t>with balanced</w:t>
            </w:r>
            <w:r>
              <w:rPr>
                <w:spacing w:val="-44"/>
                <w:sz w:val="20"/>
              </w:rPr>
              <w:t xml:space="preserve"> </w:t>
            </w:r>
            <w:r>
              <w:rPr>
                <w:sz w:val="20"/>
              </w:rPr>
              <w:t>and</w:t>
            </w:r>
            <w:r>
              <w:rPr>
                <w:spacing w:val="-6"/>
                <w:sz w:val="20"/>
              </w:rPr>
              <w:t xml:space="preserve"> </w:t>
            </w:r>
            <w:r>
              <w:rPr>
                <w:sz w:val="20"/>
              </w:rPr>
              <w:t>objective</w:t>
            </w:r>
          </w:p>
          <w:p w14:paraId="201859FF" w14:textId="77777777" w:rsidR="00AD6430" w:rsidRDefault="00AD6430" w:rsidP="005F08AA">
            <w:pPr>
              <w:pStyle w:val="TableParagraph"/>
              <w:spacing w:line="260" w:lineRule="exact"/>
              <w:rPr>
                <w:sz w:val="20"/>
              </w:rPr>
            </w:pPr>
            <w:r>
              <w:rPr>
                <w:spacing w:val="-1"/>
                <w:sz w:val="20"/>
              </w:rPr>
              <w:t xml:space="preserve">information </w:t>
            </w:r>
            <w:r>
              <w:rPr>
                <w:sz w:val="20"/>
              </w:rPr>
              <w:t>to</w:t>
            </w:r>
            <w:r>
              <w:rPr>
                <w:spacing w:val="-43"/>
                <w:sz w:val="20"/>
              </w:rPr>
              <w:t xml:space="preserve"> </w:t>
            </w:r>
            <w:r>
              <w:rPr>
                <w:sz w:val="20"/>
              </w:rPr>
              <w:t>assist them in</w:t>
            </w:r>
            <w:r>
              <w:rPr>
                <w:spacing w:val="1"/>
                <w:sz w:val="20"/>
              </w:rPr>
              <w:t xml:space="preserve"> </w:t>
            </w:r>
            <w:r>
              <w:rPr>
                <w:spacing w:val="-1"/>
                <w:sz w:val="20"/>
              </w:rPr>
              <w:t>understanding</w:t>
            </w:r>
            <w:r>
              <w:rPr>
                <w:spacing w:val="-43"/>
                <w:sz w:val="20"/>
              </w:rPr>
              <w:t xml:space="preserve"> </w:t>
            </w:r>
            <w:r>
              <w:rPr>
                <w:sz w:val="20"/>
              </w:rPr>
              <w:t>the problem,</w:t>
            </w:r>
            <w:r>
              <w:rPr>
                <w:spacing w:val="1"/>
                <w:sz w:val="20"/>
              </w:rPr>
              <w:t xml:space="preserve"> </w:t>
            </w:r>
            <w:r>
              <w:rPr>
                <w:sz w:val="20"/>
              </w:rPr>
              <w:t>alternatives,</w:t>
            </w:r>
          </w:p>
          <w:p w14:paraId="614144BB" w14:textId="77777777" w:rsidR="00AD6430" w:rsidRDefault="00AD6430" w:rsidP="005F08AA">
            <w:pPr>
              <w:pStyle w:val="TableParagraph"/>
              <w:spacing w:line="260" w:lineRule="exact"/>
              <w:rPr>
                <w:sz w:val="20"/>
              </w:rPr>
            </w:pPr>
            <w:r>
              <w:rPr>
                <w:sz w:val="20"/>
              </w:rPr>
              <w:t>opportunities</w:t>
            </w:r>
            <w:r>
              <w:rPr>
                <w:spacing w:val="-7"/>
                <w:sz w:val="20"/>
              </w:rPr>
              <w:t xml:space="preserve"> </w:t>
            </w:r>
            <w:r>
              <w:rPr>
                <w:sz w:val="20"/>
              </w:rPr>
              <w:t>and/ or</w:t>
            </w:r>
            <w:r>
              <w:rPr>
                <w:spacing w:val="-6"/>
                <w:sz w:val="20"/>
              </w:rPr>
              <w:t xml:space="preserve"> </w:t>
            </w:r>
            <w:r>
              <w:rPr>
                <w:sz w:val="20"/>
              </w:rPr>
              <w:t>solutions.</w:t>
            </w:r>
          </w:p>
        </w:tc>
        <w:tc>
          <w:tcPr>
            <w:tcW w:w="1701" w:type="dxa"/>
            <w:shd w:val="clear" w:color="auto" w:fill="FCF4E2"/>
            <w:tcMar>
              <w:top w:w="57" w:type="dxa"/>
              <w:left w:w="57" w:type="dxa"/>
              <w:bottom w:w="57" w:type="dxa"/>
              <w:right w:w="57" w:type="dxa"/>
            </w:tcMar>
            <w:vAlign w:val="center"/>
          </w:tcPr>
          <w:p w14:paraId="1FF6A383" w14:textId="77777777" w:rsidR="00AD6430" w:rsidRDefault="00AD6430" w:rsidP="005F08AA">
            <w:pPr>
              <w:pStyle w:val="TableParagraph"/>
              <w:spacing w:line="260" w:lineRule="exact"/>
              <w:rPr>
                <w:sz w:val="20"/>
              </w:rPr>
            </w:pPr>
            <w:r>
              <w:rPr>
                <w:sz w:val="20"/>
              </w:rPr>
              <w:t>To</w:t>
            </w:r>
            <w:r>
              <w:rPr>
                <w:spacing w:val="45"/>
                <w:sz w:val="20"/>
              </w:rPr>
              <w:t xml:space="preserve"> </w:t>
            </w:r>
            <w:r>
              <w:rPr>
                <w:sz w:val="20"/>
              </w:rPr>
              <w:t>obtain</w:t>
            </w:r>
            <w:r>
              <w:rPr>
                <w:spacing w:val="1"/>
                <w:sz w:val="20"/>
              </w:rPr>
              <w:t xml:space="preserve"> </w:t>
            </w:r>
            <w:r>
              <w:rPr>
                <w:spacing w:val="-1"/>
                <w:sz w:val="20"/>
              </w:rPr>
              <w:t>public feedback</w:t>
            </w:r>
            <w:r>
              <w:rPr>
                <w:spacing w:val="-43"/>
                <w:sz w:val="20"/>
              </w:rPr>
              <w:t xml:space="preserve"> </w:t>
            </w:r>
            <w:r>
              <w:rPr>
                <w:sz w:val="20"/>
              </w:rPr>
              <w:t>on</w:t>
            </w:r>
            <w:r>
              <w:rPr>
                <w:spacing w:val="-2"/>
                <w:sz w:val="20"/>
              </w:rPr>
              <w:t xml:space="preserve"> </w:t>
            </w:r>
            <w:r>
              <w:rPr>
                <w:sz w:val="20"/>
              </w:rPr>
              <w:t>analysis,</w:t>
            </w:r>
          </w:p>
          <w:p w14:paraId="53EB8971" w14:textId="77777777" w:rsidR="00AD6430" w:rsidRDefault="00AD6430" w:rsidP="005F08AA">
            <w:pPr>
              <w:pStyle w:val="TableParagraph"/>
              <w:spacing w:line="260" w:lineRule="exact"/>
              <w:rPr>
                <w:sz w:val="20"/>
              </w:rPr>
            </w:pPr>
            <w:r>
              <w:rPr>
                <w:spacing w:val="-1"/>
                <w:sz w:val="20"/>
              </w:rPr>
              <w:t xml:space="preserve">alternatives </w:t>
            </w:r>
            <w:r>
              <w:rPr>
                <w:sz w:val="20"/>
              </w:rPr>
              <w:t>and/or</w:t>
            </w:r>
            <w:r>
              <w:rPr>
                <w:spacing w:val="-43"/>
                <w:sz w:val="20"/>
              </w:rPr>
              <w:t xml:space="preserve"> </w:t>
            </w:r>
            <w:r>
              <w:rPr>
                <w:sz w:val="20"/>
              </w:rPr>
              <w:t>decisions.</w:t>
            </w:r>
          </w:p>
        </w:tc>
        <w:tc>
          <w:tcPr>
            <w:tcW w:w="1701" w:type="dxa"/>
            <w:shd w:val="clear" w:color="auto" w:fill="FCF4E2"/>
            <w:tcMar>
              <w:top w:w="57" w:type="dxa"/>
              <w:left w:w="57" w:type="dxa"/>
              <w:bottom w:w="57" w:type="dxa"/>
              <w:right w:w="57" w:type="dxa"/>
            </w:tcMar>
            <w:vAlign w:val="center"/>
          </w:tcPr>
          <w:p w14:paraId="0E049E61" w14:textId="77777777" w:rsidR="00AD6430" w:rsidRDefault="00AD6430" w:rsidP="005F08AA">
            <w:pPr>
              <w:pStyle w:val="TableParagraph"/>
              <w:spacing w:line="260" w:lineRule="exact"/>
              <w:rPr>
                <w:sz w:val="20"/>
              </w:rPr>
            </w:pPr>
            <w:r>
              <w:rPr>
                <w:spacing w:val="-1"/>
                <w:sz w:val="20"/>
              </w:rPr>
              <w:t>To</w:t>
            </w:r>
            <w:r>
              <w:rPr>
                <w:spacing w:val="-7"/>
                <w:sz w:val="20"/>
              </w:rPr>
              <w:t xml:space="preserve"> </w:t>
            </w:r>
            <w:r>
              <w:rPr>
                <w:spacing w:val="-1"/>
                <w:sz w:val="20"/>
              </w:rPr>
              <w:t>work</w:t>
            </w:r>
            <w:r>
              <w:rPr>
                <w:spacing w:val="-7"/>
                <w:sz w:val="20"/>
              </w:rPr>
              <w:t xml:space="preserve"> </w:t>
            </w:r>
            <w:r>
              <w:rPr>
                <w:spacing w:val="-1"/>
                <w:sz w:val="20"/>
              </w:rPr>
              <w:t>directly</w:t>
            </w:r>
            <w:r>
              <w:rPr>
                <w:spacing w:val="-42"/>
                <w:sz w:val="20"/>
              </w:rPr>
              <w:t xml:space="preserve"> </w:t>
            </w:r>
            <w:r>
              <w:rPr>
                <w:sz w:val="20"/>
              </w:rPr>
              <w:t>with the public</w:t>
            </w:r>
            <w:r>
              <w:rPr>
                <w:spacing w:val="1"/>
                <w:sz w:val="20"/>
              </w:rPr>
              <w:t xml:space="preserve"> </w:t>
            </w:r>
            <w:r>
              <w:rPr>
                <w:sz w:val="20"/>
              </w:rPr>
              <w:t>throughout</w:t>
            </w:r>
          </w:p>
          <w:p w14:paraId="623C990C" w14:textId="77777777" w:rsidR="00AD6430" w:rsidRDefault="00AD6430" w:rsidP="005F08AA">
            <w:pPr>
              <w:pStyle w:val="TableParagraph"/>
              <w:spacing w:line="260" w:lineRule="exact"/>
              <w:rPr>
                <w:sz w:val="20"/>
              </w:rPr>
            </w:pPr>
            <w:r>
              <w:rPr>
                <w:sz w:val="20"/>
              </w:rPr>
              <w:t>the</w:t>
            </w:r>
            <w:r>
              <w:rPr>
                <w:spacing w:val="45"/>
                <w:sz w:val="20"/>
              </w:rPr>
              <w:t xml:space="preserve"> </w:t>
            </w:r>
            <w:r>
              <w:rPr>
                <w:sz w:val="20"/>
              </w:rPr>
              <w:t>process</w:t>
            </w:r>
            <w:r>
              <w:rPr>
                <w:spacing w:val="1"/>
                <w:sz w:val="20"/>
              </w:rPr>
              <w:t xml:space="preserve"> </w:t>
            </w:r>
            <w:r>
              <w:rPr>
                <w:sz w:val="20"/>
              </w:rPr>
              <w:t>to</w:t>
            </w:r>
            <w:r>
              <w:rPr>
                <w:spacing w:val="-10"/>
                <w:sz w:val="20"/>
              </w:rPr>
              <w:t xml:space="preserve"> </w:t>
            </w:r>
            <w:r>
              <w:rPr>
                <w:sz w:val="20"/>
              </w:rPr>
              <w:t>ensure</w:t>
            </w:r>
            <w:r>
              <w:rPr>
                <w:spacing w:val="-9"/>
                <w:sz w:val="20"/>
              </w:rPr>
              <w:t xml:space="preserve"> </w:t>
            </w:r>
            <w:r>
              <w:rPr>
                <w:sz w:val="20"/>
              </w:rPr>
              <w:t>that</w:t>
            </w:r>
          </w:p>
          <w:p w14:paraId="49C848D6" w14:textId="77777777" w:rsidR="00AD6430" w:rsidRDefault="00AD6430" w:rsidP="005F08AA">
            <w:pPr>
              <w:pStyle w:val="TableParagraph"/>
              <w:spacing w:line="260" w:lineRule="exact"/>
              <w:rPr>
                <w:sz w:val="20"/>
              </w:rPr>
            </w:pPr>
            <w:r>
              <w:rPr>
                <w:sz w:val="20"/>
              </w:rPr>
              <w:t>public concerns</w:t>
            </w:r>
            <w:r>
              <w:rPr>
                <w:spacing w:val="-43"/>
                <w:sz w:val="20"/>
              </w:rPr>
              <w:t xml:space="preserve"> </w:t>
            </w:r>
            <w:r>
              <w:rPr>
                <w:sz w:val="20"/>
              </w:rPr>
              <w:t>and aspirations</w:t>
            </w:r>
            <w:r>
              <w:rPr>
                <w:spacing w:val="1"/>
                <w:sz w:val="20"/>
              </w:rPr>
              <w:t xml:space="preserve"> </w:t>
            </w:r>
            <w:r>
              <w:rPr>
                <w:sz w:val="20"/>
              </w:rPr>
              <w:t>are consistently</w:t>
            </w:r>
            <w:r>
              <w:rPr>
                <w:spacing w:val="-43"/>
                <w:sz w:val="20"/>
              </w:rPr>
              <w:t xml:space="preserve"> </w:t>
            </w:r>
            <w:r>
              <w:rPr>
                <w:spacing w:val="-1"/>
                <w:sz w:val="20"/>
              </w:rPr>
              <w:t>understood</w:t>
            </w:r>
            <w:r>
              <w:rPr>
                <w:spacing w:val="-5"/>
                <w:sz w:val="20"/>
              </w:rPr>
              <w:t xml:space="preserve"> </w:t>
            </w:r>
            <w:r>
              <w:rPr>
                <w:sz w:val="20"/>
              </w:rPr>
              <w:t>and</w:t>
            </w:r>
          </w:p>
          <w:p w14:paraId="239F0DAA" w14:textId="77777777" w:rsidR="00AD6430" w:rsidRDefault="00AD6430" w:rsidP="005F08AA">
            <w:pPr>
              <w:pStyle w:val="TableParagraph"/>
              <w:spacing w:line="260" w:lineRule="exact"/>
              <w:rPr>
                <w:sz w:val="20"/>
              </w:rPr>
            </w:pPr>
            <w:r>
              <w:rPr>
                <w:sz w:val="20"/>
              </w:rPr>
              <w:t>considered.</w:t>
            </w:r>
          </w:p>
        </w:tc>
        <w:tc>
          <w:tcPr>
            <w:tcW w:w="1701" w:type="dxa"/>
            <w:shd w:val="clear" w:color="auto" w:fill="FCF4E2"/>
            <w:tcMar>
              <w:top w:w="57" w:type="dxa"/>
              <w:left w:w="57" w:type="dxa"/>
              <w:bottom w:w="57" w:type="dxa"/>
              <w:right w:w="57" w:type="dxa"/>
            </w:tcMar>
            <w:vAlign w:val="center"/>
          </w:tcPr>
          <w:p w14:paraId="27DBF705" w14:textId="77777777" w:rsidR="00AD6430" w:rsidRDefault="00AD6430" w:rsidP="005F08AA">
            <w:pPr>
              <w:pStyle w:val="TableParagraph"/>
              <w:spacing w:line="260" w:lineRule="exact"/>
              <w:rPr>
                <w:sz w:val="20"/>
              </w:rPr>
            </w:pPr>
            <w:r>
              <w:rPr>
                <w:sz w:val="20"/>
              </w:rPr>
              <w:t>To partner with</w:t>
            </w:r>
            <w:r>
              <w:rPr>
                <w:spacing w:val="1"/>
                <w:sz w:val="20"/>
              </w:rPr>
              <w:t xml:space="preserve"> </w:t>
            </w:r>
            <w:r>
              <w:rPr>
                <w:sz w:val="20"/>
              </w:rPr>
              <w:t>the public in each</w:t>
            </w:r>
            <w:r>
              <w:rPr>
                <w:spacing w:val="-43"/>
                <w:sz w:val="20"/>
              </w:rPr>
              <w:t xml:space="preserve"> </w:t>
            </w:r>
            <w:r>
              <w:rPr>
                <w:sz w:val="20"/>
              </w:rPr>
              <w:t>aspect of the</w:t>
            </w:r>
            <w:r>
              <w:rPr>
                <w:spacing w:val="1"/>
                <w:sz w:val="20"/>
              </w:rPr>
              <w:t xml:space="preserve"> </w:t>
            </w:r>
            <w:r>
              <w:rPr>
                <w:spacing w:val="-1"/>
                <w:sz w:val="20"/>
              </w:rPr>
              <w:t>decision</w:t>
            </w:r>
            <w:r>
              <w:rPr>
                <w:spacing w:val="-7"/>
                <w:sz w:val="20"/>
              </w:rPr>
              <w:t xml:space="preserve"> </w:t>
            </w:r>
            <w:r>
              <w:rPr>
                <w:sz w:val="20"/>
              </w:rPr>
              <w:t>including</w:t>
            </w:r>
          </w:p>
          <w:p w14:paraId="3CA04080" w14:textId="77777777" w:rsidR="00AD6430" w:rsidRDefault="00AD6430" w:rsidP="005F08AA">
            <w:pPr>
              <w:pStyle w:val="TableParagraph"/>
              <w:spacing w:line="260" w:lineRule="exact"/>
              <w:rPr>
                <w:sz w:val="20"/>
              </w:rPr>
            </w:pPr>
            <w:r>
              <w:rPr>
                <w:sz w:val="20"/>
              </w:rPr>
              <w:t>the development of</w:t>
            </w:r>
            <w:r>
              <w:rPr>
                <w:spacing w:val="-43"/>
                <w:sz w:val="20"/>
              </w:rPr>
              <w:t xml:space="preserve"> </w:t>
            </w:r>
            <w:r>
              <w:rPr>
                <w:sz w:val="20"/>
              </w:rPr>
              <w:t>alternatives</w:t>
            </w:r>
            <w:r>
              <w:rPr>
                <w:spacing w:val="-10"/>
                <w:sz w:val="20"/>
              </w:rPr>
              <w:t xml:space="preserve"> </w:t>
            </w:r>
            <w:r>
              <w:rPr>
                <w:sz w:val="20"/>
              </w:rPr>
              <w:t>and</w:t>
            </w:r>
            <w:r>
              <w:rPr>
                <w:spacing w:val="-10"/>
                <w:sz w:val="20"/>
              </w:rPr>
              <w:t xml:space="preserve"> </w:t>
            </w:r>
            <w:r>
              <w:rPr>
                <w:sz w:val="20"/>
              </w:rPr>
              <w:t>the</w:t>
            </w:r>
            <w:r>
              <w:rPr>
                <w:spacing w:val="-43"/>
                <w:sz w:val="20"/>
              </w:rPr>
              <w:t xml:space="preserve"> </w:t>
            </w:r>
            <w:r>
              <w:rPr>
                <w:sz w:val="20"/>
              </w:rPr>
              <w:t>identification of the</w:t>
            </w:r>
            <w:r>
              <w:rPr>
                <w:spacing w:val="-43"/>
                <w:sz w:val="20"/>
              </w:rPr>
              <w:t xml:space="preserve"> </w:t>
            </w:r>
            <w:r>
              <w:rPr>
                <w:sz w:val="20"/>
              </w:rPr>
              <w:t>preferred</w:t>
            </w:r>
            <w:r>
              <w:rPr>
                <w:spacing w:val="-7"/>
                <w:sz w:val="20"/>
              </w:rPr>
              <w:t xml:space="preserve"> </w:t>
            </w:r>
            <w:r>
              <w:rPr>
                <w:sz w:val="20"/>
              </w:rPr>
              <w:t>solution.</w:t>
            </w:r>
          </w:p>
        </w:tc>
        <w:tc>
          <w:tcPr>
            <w:tcW w:w="1395" w:type="dxa"/>
            <w:shd w:val="clear" w:color="auto" w:fill="FCF4E2"/>
            <w:tcMar>
              <w:top w:w="57" w:type="dxa"/>
              <w:left w:w="57" w:type="dxa"/>
              <w:bottom w:w="57" w:type="dxa"/>
              <w:right w:w="57" w:type="dxa"/>
            </w:tcMar>
            <w:vAlign w:val="center"/>
          </w:tcPr>
          <w:p w14:paraId="6AD7457D" w14:textId="77777777" w:rsidR="00AD6430" w:rsidRDefault="00AD6430" w:rsidP="005F08AA">
            <w:pPr>
              <w:pStyle w:val="TableParagraph"/>
              <w:spacing w:line="260" w:lineRule="exact"/>
              <w:rPr>
                <w:sz w:val="20"/>
              </w:rPr>
            </w:pPr>
            <w:r>
              <w:rPr>
                <w:sz w:val="20"/>
              </w:rPr>
              <w:t>To place final</w:t>
            </w:r>
            <w:r>
              <w:rPr>
                <w:spacing w:val="1"/>
                <w:sz w:val="20"/>
              </w:rPr>
              <w:t xml:space="preserve"> </w:t>
            </w:r>
            <w:r>
              <w:rPr>
                <w:sz w:val="20"/>
              </w:rPr>
              <w:t>decision</w:t>
            </w:r>
            <w:r>
              <w:rPr>
                <w:spacing w:val="-5"/>
                <w:sz w:val="20"/>
              </w:rPr>
              <w:t xml:space="preserve"> </w:t>
            </w:r>
            <w:r>
              <w:rPr>
                <w:sz w:val="20"/>
              </w:rPr>
              <w:t>making</w:t>
            </w:r>
            <w:r>
              <w:rPr>
                <w:spacing w:val="-4"/>
                <w:sz w:val="20"/>
              </w:rPr>
              <w:t xml:space="preserve"> </w:t>
            </w:r>
            <w:r>
              <w:rPr>
                <w:sz w:val="20"/>
              </w:rPr>
              <w:t>in</w:t>
            </w:r>
            <w:r>
              <w:rPr>
                <w:spacing w:val="-43"/>
                <w:sz w:val="20"/>
              </w:rPr>
              <w:t xml:space="preserve"> </w:t>
            </w:r>
            <w:r>
              <w:rPr>
                <w:sz w:val="20"/>
              </w:rPr>
              <w:t>the hands of the</w:t>
            </w:r>
            <w:r>
              <w:rPr>
                <w:spacing w:val="1"/>
                <w:sz w:val="20"/>
              </w:rPr>
              <w:t xml:space="preserve"> </w:t>
            </w:r>
            <w:r>
              <w:rPr>
                <w:sz w:val="20"/>
              </w:rPr>
              <w:t>public.</w:t>
            </w:r>
          </w:p>
        </w:tc>
      </w:tr>
      <w:tr w:rsidR="00AD6430" w14:paraId="632F3D8F" w14:textId="77777777" w:rsidTr="00AD6430">
        <w:trPr>
          <w:trHeight w:val="867"/>
        </w:trPr>
        <w:tc>
          <w:tcPr>
            <w:tcW w:w="1560" w:type="dxa"/>
            <w:tcBorders>
              <w:top w:val="single" w:sz="8" w:space="0" w:color="E6E7E8"/>
              <w:bottom w:val="single" w:sz="8" w:space="0" w:color="FFFFFF"/>
            </w:tcBorders>
            <w:shd w:val="clear" w:color="auto" w:fill="E9BF04"/>
            <w:tcMar>
              <w:top w:w="57" w:type="dxa"/>
              <w:left w:w="57" w:type="dxa"/>
              <w:bottom w:w="57" w:type="dxa"/>
              <w:right w:w="57" w:type="dxa"/>
            </w:tcMar>
            <w:vAlign w:val="center"/>
          </w:tcPr>
          <w:p w14:paraId="76B9DC56" w14:textId="77777777" w:rsidR="00AD6430" w:rsidRDefault="00AD6430" w:rsidP="005F08AA">
            <w:pPr>
              <w:pStyle w:val="TableParagraph"/>
              <w:spacing w:line="260" w:lineRule="exact"/>
            </w:pPr>
            <w:r>
              <w:t>Role of the</w:t>
            </w:r>
            <w:r>
              <w:rPr>
                <w:spacing w:val="-52"/>
              </w:rPr>
              <w:t xml:space="preserve"> </w:t>
            </w:r>
            <w:r>
              <w:t>community</w:t>
            </w:r>
          </w:p>
        </w:tc>
        <w:tc>
          <w:tcPr>
            <w:tcW w:w="1558"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5346B598" w14:textId="77777777" w:rsidR="00AD6430" w:rsidRDefault="00AD6430" w:rsidP="005F08AA">
            <w:pPr>
              <w:pStyle w:val="TableParagraph"/>
              <w:spacing w:line="260" w:lineRule="exact"/>
              <w:rPr>
                <w:sz w:val="20"/>
              </w:rPr>
            </w:pPr>
            <w:r>
              <w:rPr>
                <w:sz w:val="20"/>
              </w:rPr>
              <w:t>Listen</w:t>
            </w:r>
          </w:p>
        </w:tc>
        <w:tc>
          <w:tcPr>
            <w:tcW w:w="1701"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5AB166DA" w14:textId="77777777" w:rsidR="00AD6430" w:rsidRDefault="00AD6430" w:rsidP="005F08AA">
            <w:pPr>
              <w:pStyle w:val="TableParagraph"/>
              <w:spacing w:line="260" w:lineRule="exact"/>
              <w:rPr>
                <w:sz w:val="20"/>
              </w:rPr>
            </w:pPr>
            <w:r>
              <w:rPr>
                <w:sz w:val="20"/>
              </w:rPr>
              <w:t>Contribute</w:t>
            </w:r>
          </w:p>
        </w:tc>
        <w:tc>
          <w:tcPr>
            <w:tcW w:w="1701"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62C3A2D8" w14:textId="77777777" w:rsidR="00AD6430" w:rsidRDefault="00AD6430" w:rsidP="005F08AA">
            <w:pPr>
              <w:pStyle w:val="TableParagraph"/>
              <w:spacing w:line="260" w:lineRule="exact"/>
              <w:rPr>
                <w:sz w:val="20"/>
              </w:rPr>
            </w:pPr>
            <w:r>
              <w:rPr>
                <w:sz w:val="20"/>
              </w:rPr>
              <w:t>Participate</w:t>
            </w:r>
          </w:p>
        </w:tc>
        <w:tc>
          <w:tcPr>
            <w:tcW w:w="1701"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064B16A8" w14:textId="77777777" w:rsidR="00AD6430" w:rsidRDefault="00AD6430" w:rsidP="005F08AA">
            <w:pPr>
              <w:pStyle w:val="TableParagraph"/>
              <w:spacing w:line="260" w:lineRule="exact"/>
              <w:rPr>
                <w:sz w:val="20"/>
              </w:rPr>
            </w:pPr>
            <w:r>
              <w:rPr>
                <w:sz w:val="20"/>
              </w:rPr>
              <w:t>Partner</w:t>
            </w:r>
          </w:p>
        </w:tc>
        <w:tc>
          <w:tcPr>
            <w:tcW w:w="1395"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09B0EAE0" w14:textId="77777777" w:rsidR="00AD6430" w:rsidRDefault="00AD6430" w:rsidP="005F08AA">
            <w:pPr>
              <w:pStyle w:val="TableParagraph"/>
              <w:spacing w:line="260" w:lineRule="exact"/>
              <w:rPr>
                <w:sz w:val="20"/>
              </w:rPr>
            </w:pPr>
            <w:r>
              <w:rPr>
                <w:sz w:val="20"/>
              </w:rPr>
              <w:t>Lead</w:t>
            </w:r>
          </w:p>
        </w:tc>
      </w:tr>
      <w:tr w:rsidR="00AD6430" w14:paraId="55D92BA3" w14:textId="77777777" w:rsidTr="00AD6430">
        <w:trPr>
          <w:trHeight w:val="2686"/>
        </w:trPr>
        <w:tc>
          <w:tcPr>
            <w:tcW w:w="1560" w:type="dxa"/>
            <w:tcBorders>
              <w:top w:val="single" w:sz="8" w:space="0" w:color="FFFFFF"/>
            </w:tcBorders>
            <w:shd w:val="clear" w:color="auto" w:fill="EEC94A"/>
            <w:tcMar>
              <w:top w:w="57" w:type="dxa"/>
              <w:left w:w="57" w:type="dxa"/>
              <w:bottom w:w="57" w:type="dxa"/>
              <w:right w:w="57" w:type="dxa"/>
            </w:tcMar>
            <w:vAlign w:val="center"/>
          </w:tcPr>
          <w:p w14:paraId="26597AE8" w14:textId="77777777" w:rsidR="00AD6430" w:rsidRDefault="00AD6430" w:rsidP="005F08AA">
            <w:pPr>
              <w:pStyle w:val="TableParagraph"/>
              <w:spacing w:line="260" w:lineRule="exact"/>
            </w:pPr>
            <w:r>
              <w:t>Our Commitment to</w:t>
            </w:r>
            <w:r>
              <w:rPr>
                <w:spacing w:val="-2"/>
              </w:rPr>
              <w:t xml:space="preserve"> </w:t>
            </w:r>
            <w:r>
              <w:t>the community</w:t>
            </w:r>
          </w:p>
        </w:tc>
        <w:tc>
          <w:tcPr>
            <w:tcW w:w="1558" w:type="dxa"/>
            <w:tcBorders>
              <w:top w:val="single" w:sz="8" w:space="0" w:color="FFFFFF"/>
              <w:bottom w:val="single" w:sz="8" w:space="0" w:color="FFFFFF"/>
            </w:tcBorders>
            <w:shd w:val="clear" w:color="auto" w:fill="FCF4E2"/>
            <w:tcMar>
              <w:top w:w="57" w:type="dxa"/>
              <w:left w:w="57" w:type="dxa"/>
              <w:bottom w:w="57" w:type="dxa"/>
              <w:right w:w="57" w:type="dxa"/>
            </w:tcMar>
            <w:vAlign w:val="center"/>
          </w:tcPr>
          <w:p w14:paraId="51CCD598" w14:textId="77777777" w:rsidR="00AD6430" w:rsidRDefault="00AD6430" w:rsidP="005F08AA">
            <w:pPr>
              <w:pStyle w:val="TableParagraph"/>
              <w:spacing w:line="260" w:lineRule="exact"/>
              <w:rPr>
                <w:sz w:val="20"/>
              </w:rPr>
            </w:pPr>
            <w:r>
              <w:rPr>
                <w:sz w:val="20"/>
              </w:rPr>
              <w:t>We</w:t>
            </w:r>
            <w:r>
              <w:rPr>
                <w:spacing w:val="-10"/>
                <w:sz w:val="20"/>
              </w:rPr>
              <w:t xml:space="preserve"> </w:t>
            </w:r>
            <w:r>
              <w:rPr>
                <w:sz w:val="20"/>
              </w:rPr>
              <w:t>will</w:t>
            </w:r>
            <w:r>
              <w:rPr>
                <w:spacing w:val="-9"/>
                <w:sz w:val="20"/>
              </w:rPr>
              <w:t xml:space="preserve"> </w:t>
            </w:r>
            <w:r>
              <w:rPr>
                <w:sz w:val="20"/>
              </w:rPr>
              <w:t>keep</w:t>
            </w:r>
            <w:r>
              <w:rPr>
                <w:spacing w:val="-9"/>
                <w:sz w:val="20"/>
              </w:rPr>
              <w:t xml:space="preserve"> </w:t>
            </w:r>
            <w:r>
              <w:rPr>
                <w:sz w:val="20"/>
              </w:rPr>
              <w:t>you</w:t>
            </w:r>
            <w:r>
              <w:rPr>
                <w:spacing w:val="-42"/>
                <w:sz w:val="20"/>
              </w:rPr>
              <w:t xml:space="preserve"> </w:t>
            </w:r>
            <w:r>
              <w:rPr>
                <w:sz w:val="20"/>
              </w:rPr>
              <w:t>informed.</w:t>
            </w:r>
          </w:p>
        </w:tc>
        <w:tc>
          <w:tcPr>
            <w:tcW w:w="1701" w:type="dxa"/>
            <w:tcBorders>
              <w:top w:val="single" w:sz="8" w:space="0" w:color="FFFFFF"/>
              <w:bottom w:val="single" w:sz="8" w:space="0" w:color="FFFFFF"/>
            </w:tcBorders>
            <w:shd w:val="clear" w:color="auto" w:fill="FCF4E2"/>
            <w:tcMar>
              <w:top w:w="57" w:type="dxa"/>
              <w:left w:w="57" w:type="dxa"/>
              <w:bottom w:w="57" w:type="dxa"/>
              <w:right w:w="57" w:type="dxa"/>
            </w:tcMar>
            <w:vAlign w:val="center"/>
          </w:tcPr>
          <w:p w14:paraId="3A2B14B7" w14:textId="77777777" w:rsidR="00AD6430" w:rsidRDefault="00AD6430" w:rsidP="005F08AA">
            <w:pPr>
              <w:pStyle w:val="TableParagraph"/>
              <w:spacing w:line="260" w:lineRule="exact"/>
              <w:rPr>
                <w:sz w:val="20"/>
              </w:rPr>
            </w:pPr>
            <w:r>
              <w:rPr>
                <w:sz w:val="20"/>
              </w:rPr>
              <w:t>We will keep you</w:t>
            </w:r>
            <w:r>
              <w:rPr>
                <w:spacing w:val="1"/>
                <w:sz w:val="20"/>
              </w:rPr>
              <w:t xml:space="preserve"> </w:t>
            </w:r>
            <w:r>
              <w:rPr>
                <w:sz w:val="20"/>
              </w:rPr>
              <w:t>informed,</w:t>
            </w:r>
            <w:r>
              <w:rPr>
                <w:spacing w:val="-11"/>
                <w:sz w:val="20"/>
              </w:rPr>
              <w:t xml:space="preserve"> </w:t>
            </w:r>
            <w:r>
              <w:rPr>
                <w:sz w:val="20"/>
              </w:rPr>
              <w:t>listen</w:t>
            </w:r>
            <w:r>
              <w:rPr>
                <w:spacing w:val="-10"/>
                <w:sz w:val="20"/>
              </w:rPr>
              <w:t xml:space="preserve"> </w:t>
            </w:r>
            <w:proofErr w:type="gramStart"/>
            <w:r>
              <w:rPr>
                <w:sz w:val="20"/>
              </w:rPr>
              <w:t>to</w:t>
            </w:r>
            <w:proofErr w:type="gramEnd"/>
            <w:r>
              <w:rPr>
                <w:spacing w:val="-42"/>
                <w:sz w:val="20"/>
              </w:rPr>
              <w:t xml:space="preserve"> </w:t>
            </w:r>
            <w:r>
              <w:rPr>
                <w:sz w:val="20"/>
              </w:rPr>
              <w:t>and acknowledge</w:t>
            </w:r>
            <w:r>
              <w:rPr>
                <w:spacing w:val="1"/>
                <w:sz w:val="20"/>
              </w:rPr>
              <w:t xml:space="preserve"> </w:t>
            </w:r>
            <w:r>
              <w:rPr>
                <w:sz w:val="20"/>
              </w:rPr>
              <w:t>concerns and</w:t>
            </w:r>
            <w:r>
              <w:rPr>
                <w:spacing w:val="1"/>
                <w:sz w:val="20"/>
              </w:rPr>
              <w:t xml:space="preserve"> </w:t>
            </w:r>
            <w:r>
              <w:rPr>
                <w:sz w:val="20"/>
              </w:rPr>
              <w:t>aspirations, and</w:t>
            </w:r>
            <w:r>
              <w:rPr>
                <w:spacing w:val="1"/>
                <w:sz w:val="20"/>
              </w:rPr>
              <w:t xml:space="preserve"> </w:t>
            </w:r>
            <w:r>
              <w:rPr>
                <w:sz w:val="20"/>
              </w:rPr>
              <w:t>provide feedback</w:t>
            </w:r>
            <w:r>
              <w:rPr>
                <w:spacing w:val="1"/>
                <w:sz w:val="20"/>
              </w:rPr>
              <w:t xml:space="preserve"> </w:t>
            </w:r>
            <w:r>
              <w:rPr>
                <w:sz w:val="20"/>
              </w:rPr>
              <w:t>on how public</w:t>
            </w:r>
            <w:r>
              <w:rPr>
                <w:spacing w:val="1"/>
                <w:sz w:val="20"/>
              </w:rPr>
              <w:t xml:space="preserve"> </w:t>
            </w:r>
            <w:r>
              <w:rPr>
                <w:sz w:val="20"/>
              </w:rPr>
              <w:t>input influenced</w:t>
            </w:r>
            <w:r>
              <w:rPr>
                <w:spacing w:val="1"/>
                <w:sz w:val="20"/>
              </w:rPr>
              <w:t xml:space="preserve"> </w:t>
            </w:r>
            <w:r>
              <w:rPr>
                <w:sz w:val="20"/>
              </w:rPr>
              <w:t>the</w:t>
            </w:r>
            <w:r>
              <w:rPr>
                <w:spacing w:val="-1"/>
                <w:sz w:val="20"/>
              </w:rPr>
              <w:t xml:space="preserve"> </w:t>
            </w:r>
            <w:r>
              <w:rPr>
                <w:sz w:val="20"/>
              </w:rPr>
              <w:t>decision.</w:t>
            </w:r>
          </w:p>
        </w:tc>
        <w:tc>
          <w:tcPr>
            <w:tcW w:w="1701" w:type="dxa"/>
            <w:tcBorders>
              <w:top w:val="single" w:sz="8" w:space="0" w:color="FFFFFF"/>
              <w:bottom w:val="single" w:sz="8" w:space="0" w:color="FFFFFF"/>
            </w:tcBorders>
            <w:shd w:val="clear" w:color="auto" w:fill="FCF4E2"/>
            <w:tcMar>
              <w:top w:w="57" w:type="dxa"/>
              <w:left w:w="57" w:type="dxa"/>
              <w:bottom w:w="57" w:type="dxa"/>
              <w:right w:w="57" w:type="dxa"/>
            </w:tcMar>
            <w:vAlign w:val="center"/>
          </w:tcPr>
          <w:p w14:paraId="21C68AEC" w14:textId="77777777" w:rsidR="00AD6430" w:rsidRDefault="00AD6430" w:rsidP="005F08AA">
            <w:pPr>
              <w:pStyle w:val="TableParagraph"/>
              <w:spacing w:line="260" w:lineRule="exact"/>
              <w:rPr>
                <w:sz w:val="20"/>
              </w:rPr>
            </w:pPr>
            <w:r>
              <w:rPr>
                <w:sz w:val="20"/>
              </w:rPr>
              <w:t>We will work with</w:t>
            </w:r>
            <w:r>
              <w:rPr>
                <w:spacing w:val="-43"/>
                <w:sz w:val="20"/>
              </w:rPr>
              <w:t xml:space="preserve"> </w:t>
            </w:r>
            <w:r>
              <w:rPr>
                <w:sz w:val="20"/>
              </w:rPr>
              <w:t>you</w:t>
            </w:r>
            <w:r>
              <w:rPr>
                <w:spacing w:val="-8"/>
                <w:sz w:val="20"/>
              </w:rPr>
              <w:t xml:space="preserve"> </w:t>
            </w:r>
            <w:r>
              <w:rPr>
                <w:sz w:val="20"/>
              </w:rPr>
              <w:t>to</w:t>
            </w:r>
            <w:r>
              <w:rPr>
                <w:spacing w:val="-7"/>
                <w:sz w:val="20"/>
              </w:rPr>
              <w:t xml:space="preserve"> </w:t>
            </w:r>
            <w:r>
              <w:rPr>
                <w:sz w:val="20"/>
              </w:rPr>
              <w:t>ensure</w:t>
            </w:r>
            <w:r>
              <w:rPr>
                <w:spacing w:val="-6"/>
                <w:sz w:val="20"/>
              </w:rPr>
              <w:t xml:space="preserve"> </w:t>
            </w:r>
            <w:r>
              <w:rPr>
                <w:sz w:val="20"/>
              </w:rPr>
              <w:t>that</w:t>
            </w:r>
            <w:r>
              <w:rPr>
                <w:spacing w:val="-42"/>
                <w:sz w:val="20"/>
              </w:rPr>
              <w:t xml:space="preserve"> </w:t>
            </w:r>
            <w:r>
              <w:rPr>
                <w:sz w:val="20"/>
              </w:rPr>
              <w:t>your</w:t>
            </w:r>
            <w:r>
              <w:rPr>
                <w:spacing w:val="-7"/>
                <w:sz w:val="20"/>
              </w:rPr>
              <w:t xml:space="preserve"> </w:t>
            </w:r>
            <w:r>
              <w:rPr>
                <w:sz w:val="20"/>
              </w:rPr>
              <w:t>concerns</w:t>
            </w:r>
            <w:r>
              <w:rPr>
                <w:spacing w:val="-7"/>
                <w:sz w:val="20"/>
              </w:rPr>
              <w:t xml:space="preserve"> </w:t>
            </w:r>
            <w:r>
              <w:rPr>
                <w:sz w:val="20"/>
              </w:rPr>
              <w:t>and</w:t>
            </w:r>
            <w:r>
              <w:rPr>
                <w:spacing w:val="-42"/>
                <w:sz w:val="20"/>
              </w:rPr>
              <w:t xml:space="preserve"> </w:t>
            </w:r>
            <w:r>
              <w:rPr>
                <w:sz w:val="20"/>
              </w:rPr>
              <w:t>aspirations are</w:t>
            </w:r>
            <w:r>
              <w:rPr>
                <w:spacing w:val="1"/>
                <w:sz w:val="20"/>
              </w:rPr>
              <w:t xml:space="preserve"> </w:t>
            </w:r>
            <w:r>
              <w:rPr>
                <w:sz w:val="20"/>
              </w:rPr>
              <w:t>directly reflected</w:t>
            </w:r>
            <w:r>
              <w:rPr>
                <w:spacing w:val="1"/>
                <w:sz w:val="20"/>
              </w:rPr>
              <w:t xml:space="preserve"> </w:t>
            </w:r>
            <w:r>
              <w:rPr>
                <w:sz w:val="20"/>
              </w:rPr>
              <w:t>in the alternatives</w:t>
            </w:r>
            <w:r>
              <w:rPr>
                <w:spacing w:val="-43"/>
                <w:sz w:val="20"/>
              </w:rPr>
              <w:t xml:space="preserve"> </w:t>
            </w:r>
            <w:r>
              <w:rPr>
                <w:sz w:val="20"/>
              </w:rPr>
              <w:t>developed and</w:t>
            </w:r>
            <w:r>
              <w:rPr>
                <w:spacing w:val="1"/>
                <w:sz w:val="20"/>
              </w:rPr>
              <w:t xml:space="preserve"> </w:t>
            </w:r>
            <w:r>
              <w:rPr>
                <w:sz w:val="20"/>
              </w:rPr>
              <w:t>provide feedback</w:t>
            </w:r>
            <w:r>
              <w:rPr>
                <w:spacing w:val="1"/>
                <w:sz w:val="20"/>
              </w:rPr>
              <w:t xml:space="preserve"> </w:t>
            </w:r>
            <w:r>
              <w:rPr>
                <w:sz w:val="20"/>
              </w:rPr>
              <w:t>on how public</w:t>
            </w:r>
            <w:r>
              <w:rPr>
                <w:spacing w:val="1"/>
                <w:sz w:val="20"/>
              </w:rPr>
              <w:t xml:space="preserve"> </w:t>
            </w:r>
            <w:r>
              <w:rPr>
                <w:sz w:val="20"/>
              </w:rPr>
              <w:t>input influenced</w:t>
            </w:r>
            <w:r>
              <w:rPr>
                <w:spacing w:val="1"/>
                <w:sz w:val="20"/>
              </w:rPr>
              <w:t xml:space="preserve"> </w:t>
            </w:r>
            <w:r>
              <w:rPr>
                <w:sz w:val="20"/>
              </w:rPr>
              <w:t>the</w:t>
            </w:r>
            <w:r>
              <w:rPr>
                <w:spacing w:val="-1"/>
                <w:sz w:val="20"/>
              </w:rPr>
              <w:t xml:space="preserve"> </w:t>
            </w:r>
            <w:r>
              <w:rPr>
                <w:sz w:val="20"/>
              </w:rPr>
              <w:t>decision.</w:t>
            </w:r>
          </w:p>
        </w:tc>
        <w:tc>
          <w:tcPr>
            <w:tcW w:w="1701" w:type="dxa"/>
            <w:tcBorders>
              <w:top w:val="single" w:sz="8" w:space="0" w:color="FFFFFF"/>
              <w:bottom w:val="single" w:sz="8" w:space="0" w:color="FFFFFF"/>
            </w:tcBorders>
            <w:shd w:val="clear" w:color="auto" w:fill="FCF4E2"/>
            <w:tcMar>
              <w:top w:w="57" w:type="dxa"/>
              <w:left w:w="57" w:type="dxa"/>
              <w:bottom w:w="57" w:type="dxa"/>
              <w:right w:w="57" w:type="dxa"/>
            </w:tcMar>
            <w:vAlign w:val="center"/>
          </w:tcPr>
          <w:p w14:paraId="58CC3C6D" w14:textId="77777777" w:rsidR="00AD6430" w:rsidRDefault="00AD6430" w:rsidP="005F08AA">
            <w:pPr>
              <w:pStyle w:val="TableParagraph"/>
              <w:spacing w:line="260" w:lineRule="exact"/>
              <w:rPr>
                <w:sz w:val="20"/>
              </w:rPr>
            </w:pPr>
            <w:r>
              <w:rPr>
                <w:sz w:val="20"/>
              </w:rPr>
              <w:t>We will look to</w:t>
            </w:r>
            <w:r>
              <w:rPr>
                <w:spacing w:val="1"/>
                <w:sz w:val="20"/>
              </w:rPr>
              <w:t xml:space="preserve"> </w:t>
            </w:r>
            <w:r>
              <w:rPr>
                <w:sz w:val="20"/>
              </w:rPr>
              <w:t>you for advice</w:t>
            </w:r>
            <w:r>
              <w:rPr>
                <w:spacing w:val="1"/>
                <w:sz w:val="20"/>
              </w:rPr>
              <w:t xml:space="preserve"> </w:t>
            </w:r>
            <w:r>
              <w:rPr>
                <w:sz w:val="20"/>
              </w:rPr>
              <w:t>and</w:t>
            </w:r>
            <w:r>
              <w:rPr>
                <w:spacing w:val="-8"/>
                <w:sz w:val="20"/>
              </w:rPr>
              <w:t xml:space="preserve"> </w:t>
            </w:r>
            <w:r>
              <w:rPr>
                <w:sz w:val="20"/>
              </w:rPr>
              <w:t>innovation</w:t>
            </w:r>
            <w:r>
              <w:rPr>
                <w:spacing w:val="-8"/>
                <w:sz w:val="20"/>
              </w:rPr>
              <w:t xml:space="preserve"> </w:t>
            </w:r>
            <w:r>
              <w:rPr>
                <w:sz w:val="20"/>
              </w:rPr>
              <w:t>in</w:t>
            </w:r>
          </w:p>
          <w:p w14:paraId="2E370062" w14:textId="77777777" w:rsidR="00AD6430" w:rsidRDefault="00AD6430" w:rsidP="005F08AA">
            <w:pPr>
              <w:pStyle w:val="TableParagraph"/>
              <w:spacing w:line="260" w:lineRule="exact"/>
              <w:rPr>
                <w:sz w:val="20"/>
              </w:rPr>
            </w:pPr>
            <w:r>
              <w:rPr>
                <w:spacing w:val="-1"/>
                <w:sz w:val="20"/>
              </w:rPr>
              <w:t>formulating solutions</w:t>
            </w:r>
            <w:r>
              <w:rPr>
                <w:spacing w:val="-43"/>
                <w:sz w:val="20"/>
              </w:rPr>
              <w:t xml:space="preserve"> </w:t>
            </w:r>
            <w:r>
              <w:rPr>
                <w:sz w:val="20"/>
              </w:rPr>
              <w:t>and</w:t>
            </w:r>
            <w:r>
              <w:rPr>
                <w:spacing w:val="-3"/>
                <w:sz w:val="20"/>
              </w:rPr>
              <w:t xml:space="preserve"> </w:t>
            </w:r>
            <w:r>
              <w:rPr>
                <w:sz w:val="20"/>
              </w:rPr>
              <w:t>incorporate</w:t>
            </w:r>
          </w:p>
          <w:p w14:paraId="0F1680D4" w14:textId="77777777" w:rsidR="00AD6430" w:rsidRDefault="00AD6430" w:rsidP="005F08AA">
            <w:pPr>
              <w:pStyle w:val="TableParagraph"/>
              <w:spacing w:line="260" w:lineRule="exact"/>
              <w:rPr>
                <w:sz w:val="20"/>
              </w:rPr>
            </w:pPr>
            <w:r>
              <w:rPr>
                <w:sz w:val="20"/>
              </w:rPr>
              <w:t>your advice and</w:t>
            </w:r>
            <w:r>
              <w:rPr>
                <w:spacing w:val="1"/>
                <w:sz w:val="20"/>
              </w:rPr>
              <w:t xml:space="preserve"> </w:t>
            </w:r>
            <w:r>
              <w:rPr>
                <w:sz w:val="20"/>
              </w:rPr>
              <w:t>recommendations</w:t>
            </w:r>
            <w:r>
              <w:rPr>
                <w:spacing w:val="1"/>
                <w:sz w:val="20"/>
              </w:rPr>
              <w:t xml:space="preserve"> </w:t>
            </w:r>
            <w:r>
              <w:rPr>
                <w:sz w:val="20"/>
              </w:rPr>
              <w:t>into the decisions to</w:t>
            </w:r>
            <w:r>
              <w:rPr>
                <w:spacing w:val="-43"/>
                <w:sz w:val="20"/>
              </w:rPr>
              <w:t xml:space="preserve"> </w:t>
            </w:r>
            <w:r>
              <w:rPr>
                <w:sz w:val="20"/>
              </w:rPr>
              <w:t>the</w:t>
            </w:r>
            <w:r>
              <w:rPr>
                <w:spacing w:val="-7"/>
                <w:sz w:val="20"/>
              </w:rPr>
              <w:t xml:space="preserve"> </w:t>
            </w:r>
            <w:r>
              <w:rPr>
                <w:sz w:val="20"/>
              </w:rPr>
              <w:t>maximum</w:t>
            </w:r>
            <w:r>
              <w:rPr>
                <w:spacing w:val="-7"/>
                <w:sz w:val="20"/>
              </w:rPr>
              <w:t xml:space="preserve"> </w:t>
            </w:r>
            <w:r>
              <w:rPr>
                <w:sz w:val="20"/>
              </w:rPr>
              <w:t>extent</w:t>
            </w:r>
            <w:r>
              <w:rPr>
                <w:spacing w:val="-42"/>
                <w:sz w:val="20"/>
              </w:rPr>
              <w:t xml:space="preserve"> </w:t>
            </w:r>
            <w:r>
              <w:rPr>
                <w:sz w:val="20"/>
              </w:rPr>
              <w:t>possible.</w:t>
            </w:r>
          </w:p>
        </w:tc>
        <w:tc>
          <w:tcPr>
            <w:tcW w:w="1395" w:type="dxa"/>
            <w:tcBorders>
              <w:top w:val="single" w:sz="8" w:space="0" w:color="FFFFFF"/>
              <w:bottom w:val="single" w:sz="8" w:space="0" w:color="FFFFFF"/>
            </w:tcBorders>
            <w:shd w:val="clear" w:color="auto" w:fill="FCF4E2"/>
            <w:tcMar>
              <w:top w:w="57" w:type="dxa"/>
              <w:left w:w="57" w:type="dxa"/>
              <w:bottom w:w="57" w:type="dxa"/>
              <w:right w:w="57" w:type="dxa"/>
            </w:tcMar>
            <w:vAlign w:val="center"/>
          </w:tcPr>
          <w:p w14:paraId="6D58F498" w14:textId="77777777" w:rsidR="00AD6430" w:rsidRDefault="00AD6430" w:rsidP="005F08AA">
            <w:pPr>
              <w:pStyle w:val="TableParagraph"/>
              <w:spacing w:line="260" w:lineRule="exact"/>
              <w:rPr>
                <w:sz w:val="20"/>
              </w:rPr>
            </w:pPr>
            <w:r>
              <w:rPr>
                <w:sz w:val="20"/>
              </w:rPr>
              <w:t>We</w:t>
            </w:r>
            <w:r>
              <w:rPr>
                <w:spacing w:val="-5"/>
                <w:sz w:val="20"/>
              </w:rPr>
              <w:t xml:space="preserve"> </w:t>
            </w:r>
            <w:r>
              <w:rPr>
                <w:sz w:val="20"/>
              </w:rPr>
              <w:t>will</w:t>
            </w:r>
            <w:r>
              <w:rPr>
                <w:spacing w:val="-5"/>
                <w:sz w:val="20"/>
              </w:rPr>
              <w:t xml:space="preserve"> </w:t>
            </w:r>
            <w:r>
              <w:rPr>
                <w:sz w:val="20"/>
              </w:rPr>
              <w:t>implement</w:t>
            </w:r>
          </w:p>
          <w:p w14:paraId="08AC522D" w14:textId="77777777" w:rsidR="00AD6430" w:rsidRDefault="00AD6430" w:rsidP="005F08AA">
            <w:pPr>
              <w:pStyle w:val="TableParagraph"/>
              <w:spacing w:line="260" w:lineRule="exact"/>
              <w:rPr>
                <w:sz w:val="20"/>
              </w:rPr>
            </w:pPr>
            <w:r>
              <w:rPr>
                <w:sz w:val="20"/>
              </w:rPr>
              <w:t>what</w:t>
            </w:r>
            <w:r>
              <w:rPr>
                <w:spacing w:val="-4"/>
                <w:sz w:val="20"/>
              </w:rPr>
              <w:t xml:space="preserve"> </w:t>
            </w:r>
            <w:r>
              <w:rPr>
                <w:sz w:val="20"/>
              </w:rPr>
              <w:t>you</w:t>
            </w:r>
            <w:r>
              <w:rPr>
                <w:spacing w:val="-5"/>
                <w:sz w:val="20"/>
              </w:rPr>
              <w:t xml:space="preserve"> </w:t>
            </w:r>
            <w:r>
              <w:rPr>
                <w:sz w:val="20"/>
              </w:rPr>
              <w:t>decide.</w:t>
            </w:r>
          </w:p>
        </w:tc>
      </w:tr>
      <w:tr w:rsidR="00AD6430" w14:paraId="4D7E4B53" w14:textId="77777777" w:rsidTr="00AD6430">
        <w:trPr>
          <w:trHeight w:val="1074"/>
        </w:trPr>
        <w:tc>
          <w:tcPr>
            <w:tcW w:w="1560" w:type="dxa"/>
            <w:tcBorders>
              <w:top w:val="single" w:sz="8" w:space="0" w:color="FFFFFF"/>
            </w:tcBorders>
            <w:shd w:val="clear" w:color="auto" w:fill="EEC94A"/>
            <w:tcMar>
              <w:top w:w="57" w:type="dxa"/>
              <w:left w:w="57" w:type="dxa"/>
              <w:bottom w:w="57" w:type="dxa"/>
              <w:right w:w="57" w:type="dxa"/>
            </w:tcMar>
            <w:vAlign w:val="center"/>
          </w:tcPr>
          <w:p w14:paraId="076BFB43" w14:textId="77777777" w:rsidR="00AD6430" w:rsidRDefault="00AD6430" w:rsidP="005F08AA">
            <w:pPr>
              <w:pStyle w:val="TableParagraph"/>
              <w:spacing w:line="260" w:lineRule="exact"/>
            </w:pPr>
            <w:r>
              <w:t>Example initiatives</w:t>
            </w:r>
          </w:p>
        </w:tc>
        <w:tc>
          <w:tcPr>
            <w:tcW w:w="1558"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5492F428" w14:textId="77777777" w:rsidR="00AD6430" w:rsidRDefault="00AD6430" w:rsidP="005F08AA">
            <w:pPr>
              <w:pStyle w:val="TableParagraph"/>
              <w:spacing w:line="260" w:lineRule="exact"/>
              <w:rPr>
                <w:sz w:val="20"/>
              </w:rPr>
            </w:pPr>
            <w:r>
              <w:rPr>
                <w:sz w:val="20"/>
              </w:rPr>
              <w:t>Emergency</w:t>
            </w:r>
            <w:r>
              <w:rPr>
                <w:spacing w:val="1"/>
                <w:sz w:val="20"/>
              </w:rPr>
              <w:t xml:space="preserve"> </w:t>
            </w:r>
            <w:r>
              <w:rPr>
                <w:spacing w:val="-1"/>
                <w:sz w:val="20"/>
              </w:rPr>
              <w:t>management</w:t>
            </w:r>
          </w:p>
        </w:tc>
        <w:tc>
          <w:tcPr>
            <w:tcW w:w="1701"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24AD92ED" w14:textId="77777777" w:rsidR="00AD6430" w:rsidRDefault="00AD6430" w:rsidP="005F08AA">
            <w:pPr>
              <w:pStyle w:val="TableParagraph"/>
              <w:spacing w:line="260" w:lineRule="exact"/>
              <w:rPr>
                <w:sz w:val="20"/>
              </w:rPr>
            </w:pPr>
            <w:r>
              <w:rPr>
                <w:sz w:val="20"/>
              </w:rPr>
              <w:t>Playground</w:t>
            </w:r>
            <w:r>
              <w:rPr>
                <w:spacing w:val="1"/>
                <w:sz w:val="20"/>
              </w:rPr>
              <w:t xml:space="preserve"> </w:t>
            </w:r>
            <w:r>
              <w:rPr>
                <w:spacing w:val="-1"/>
                <w:sz w:val="20"/>
              </w:rPr>
              <w:t>redevelopment</w:t>
            </w:r>
            <w:r>
              <w:rPr>
                <w:spacing w:val="-43"/>
                <w:sz w:val="20"/>
              </w:rPr>
              <w:t xml:space="preserve"> </w:t>
            </w:r>
            <w:r>
              <w:rPr>
                <w:sz w:val="20"/>
              </w:rPr>
              <w:t>Property</w:t>
            </w:r>
            <w:r>
              <w:rPr>
                <w:spacing w:val="-6"/>
                <w:sz w:val="20"/>
              </w:rPr>
              <w:t xml:space="preserve"> </w:t>
            </w:r>
            <w:r>
              <w:rPr>
                <w:sz w:val="20"/>
              </w:rPr>
              <w:t>sales</w:t>
            </w:r>
          </w:p>
        </w:tc>
        <w:tc>
          <w:tcPr>
            <w:tcW w:w="1701"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31EA5342" w14:textId="77777777" w:rsidR="00AD6430" w:rsidRDefault="00AD6430" w:rsidP="005F08AA">
            <w:pPr>
              <w:pStyle w:val="TableParagraph"/>
              <w:spacing w:line="260" w:lineRule="exact"/>
              <w:rPr>
                <w:sz w:val="20"/>
              </w:rPr>
            </w:pPr>
            <w:r>
              <w:rPr>
                <w:sz w:val="20"/>
              </w:rPr>
              <w:t>Public</w:t>
            </w:r>
            <w:r>
              <w:rPr>
                <w:spacing w:val="-5"/>
                <w:sz w:val="20"/>
              </w:rPr>
              <w:t xml:space="preserve"> </w:t>
            </w:r>
            <w:r>
              <w:rPr>
                <w:sz w:val="20"/>
              </w:rPr>
              <w:t>submissions</w:t>
            </w:r>
          </w:p>
        </w:tc>
        <w:tc>
          <w:tcPr>
            <w:tcW w:w="1701"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0588D78F" w14:textId="77777777" w:rsidR="00AD6430" w:rsidRDefault="00AD6430" w:rsidP="005F08AA">
            <w:pPr>
              <w:pStyle w:val="TableParagraph"/>
              <w:spacing w:line="260" w:lineRule="exact"/>
              <w:rPr>
                <w:sz w:val="20"/>
              </w:rPr>
            </w:pPr>
            <w:r>
              <w:rPr>
                <w:spacing w:val="-1"/>
                <w:sz w:val="20"/>
              </w:rPr>
              <w:t xml:space="preserve">Lilydale </w:t>
            </w:r>
            <w:r>
              <w:rPr>
                <w:sz w:val="20"/>
              </w:rPr>
              <w:t>Structure</w:t>
            </w:r>
            <w:r>
              <w:rPr>
                <w:spacing w:val="-43"/>
                <w:sz w:val="20"/>
              </w:rPr>
              <w:t xml:space="preserve"> </w:t>
            </w:r>
            <w:r>
              <w:rPr>
                <w:sz w:val="20"/>
              </w:rPr>
              <w:t>Plan</w:t>
            </w:r>
          </w:p>
        </w:tc>
        <w:tc>
          <w:tcPr>
            <w:tcW w:w="1395"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6DC22E7C" w14:textId="77777777" w:rsidR="00AD6430" w:rsidRDefault="00AD6430" w:rsidP="005F08AA">
            <w:pPr>
              <w:pStyle w:val="TableParagraph"/>
              <w:spacing w:line="260" w:lineRule="exact"/>
              <w:rPr>
                <w:sz w:val="20"/>
              </w:rPr>
            </w:pPr>
            <w:r>
              <w:rPr>
                <w:sz w:val="20"/>
              </w:rPr>
              <w:t>Yarra Glen’s</w:t>
            </w:r>
            <w:r>
              <w:rPr>
                <w:spacing w:val="1"/>
                <w:sz w:val="20"/>
              </w:rPr>
              <w:t xml:space="preserve"> </w:t>
            </w:r>
            <w:r>
              <w:rPr>
                <w:spacing w:val="-2"/>
                <w:sz w:val="20"/>
              </w:rPr>
              <w:t>People’s</w:t>
            </w:r>
            <w:r>
              <w:rPr>
                <w:spacing w:val="-8"/>
                <w:sz w:val="20"/>
              </w:rPr>
              <w:t xml:space="preserve"> </w:t>
            </w:r>
            <w:r>
              <w:rPr>
                <w:spacing w:val="-2"/>
                <w:sz w:val="20"/>
              </w:rPr>
              <w:t>Panel</w:t>
            </w:r>
          </w:p>
        </w:tc>
      </w:tr>
      <w:tr w:rsidR="00AD6430" w14:paraId="61F7203D" w14:textId="77777777" w:rsidTr="00AD6430">
        <w:trPr>
          <w:trHeight w:val="362"/>
        </w:trPr>
        <w:tc>
          <w:tcPr>
            <w:tcW w:w="1560" w:type="dxa"/>
            <w:tcBorders>
              <w:top w:val="single" w:sz="8" w:space="0" w:color="FFFFFF"/>
            </w:tcBorders>
            <w:shd w:val="clear" w:color="auto" w:fill="E9BF04"/>
            <w:tcMar>
              <w:top w:w="57" w:type="dxa"/>
              <w:left w:w="57" w:type="dxa"/>
              <w:bottom w:w="57" w:type="dxa"/>
              <w:right w:w="57" w:type="dxa"/>
            </w:tcMar>
            <w:vAlign w:val="center"/>
          </w:tcPr>
          <w:p w14:paraId="011C87CC" w14:textId="77777777" w:rsidR="00AD6430" w:rsidRDefault="00AD6430" w:rsidP="005F08AA">
            <w:pPr>
              <w:pStyle w:val="TableParagraph"/>
              <w:spacing w:line="260" w:lineRule="exact"/>
              <w:rPr>
                <w:rFonts w:ascii="Times New Roman"/>
              </w:rPr>
            </w:pPr>
            <w:r>
              <w:t>Possible methods</w:t>
            </w:r>
          </w:p>
        </w:tc>
        <w:tc>
          <w:tcPr>
            <w:tcW w:w="1558" w:type="dxa"/>
            <w:tcBorders>
              <w:top w:val="single" w:sz="8" w:space="0" w:color="FFFFFF"/>
            </w:tcBorders>
            <w:shd w:val="clear" w:color="auto" w:fill="FCF4E2"/>
            <w:tcMar>
              <w:top w:w="57" w:type="dxa"/>
              <w:left w:w="57" w:type="dxa"/>
              <w:bottom w:w="57" w:type="dxa"/>
              <w:right w:w="57" w:type="dxa"/>
            </w:tcMar>
            <w:vAlign w:val="center"/>
          </w:tcPr>
          <w:p w14:paraId="3E924C04" w14:textId="77777777" w:rsidR="00AD6430" w:rsidRDefault="00AD6430" w:rsidP="005F08AA">
            <w:pPr>
              <w:pStyle w:val="TableParagraph"/>
              <w:spacing w:line="260" w:lineRule="exact"/>
              <w:rPr>
                <w:sz w:val="20"/>
              </w:rPr>
            </w:pPr>
            <w:r>
              <w:rPr>
                <w:sz w:val="20"/>
              </w:rPr>
              <w:t xml:space="preserve">Website </w:t>
            </w:r>
          </w:p>
          <w:p w14:paraId="0D7B040F" w14:textId="77777777" w:rsidR="00AD6430" w:rsidRDefault="00AD6430" w:rsidP="005F08AA">
            <w:pPr>
              <w:pStyle w:val="TableParagraph"/>
              <w:spacing w:line="260" w:lineRule="exact"/>
              <w:rPr>
                <w:sz w:val="20"/>
              </w:rPr>
            </w:pPr>
            <w:r>
              <w:rPr>
                <w:sz w:val="20"/>
              </w:rPr>
              <w:t>Social</w:t>
            </w:r>
            <w:r>
              <w:rPr>
                <w:spacing w:val="-3"/>
                <w:sz w:val="20"/>
              </w:rPr>
              <w:t xml:space="preserve"> </w:t>
            </w:r>
            <w:r>
              <w:rPr>
                <w:sz w:val="20"/>
              </w:rPr>
              <w:t>media</w:t>
            </w:r>
          </w:p>
          <w:p w14:paraId="435760C8" w14:textId="77777777" w:rsidR="00AD6430" w:rsidRPr="000E0294" w:rsidRDefault="00AD6430" w:rsidP="005F08AA">
            <w:pPr>
              <w:pStyle w:val="TableParagraph"/>
              <w:spacing w:line="260" w:lineRule="exact"/>
              <w:rPr>
                <w:sz w:val="20"/>
              </w:rPr>
            </w:pPr>
            <w:r w:rsidRPr="000E0294">
              <w:rPr>
                <w:sz w:val="20"/>
              </w:rPr>
              <w:t>Advertisements</w:t>
            </w:r>
          </w:p>
          <w:p w14:paraId="0A28AE61" w14:textId="77777777" w:rsidR="00AD6430" w:rsidRPr="000E0294" w:rsidRDefault="00AD6430" w:rsidP="005F08AA">
            <w:pPr>
              <w:pStyle w:val="TableParagraph"/>
              <w:spacing w:line="260" w:lineRule="exact"/>
              <w:rPr>
                <w:sz w:val="20"/>
              </w:rPr>
            </w:pPr>
            <w:r w:rsidRPr="000E0294">
              <w:rPr>
                <w:sz w:val="20"/>
              </w:rPr>
              <w:t>Media</w:t>
            </w:r>
          </w:p>
          <w:p w14:paraId="55B66AEC" w14:textId="77777777" w:rsidR="00AD6430" w:rsidRPr="000E0294" w:rsidRDefault="00AD6430" w:rsidP="005F08AA">
            <w:pPr>
              <w:pStyle w:val="TableParagraph"/>
              <w:spacing w:line="260" w:lineRule="exact"/>
              <w:rPr>
                <w:sz w:val="20"/>
              </w:rPr>
            </w:pPr>
            <w:r w:rsidRPr="000E0294">
              <w:rPr>
                <w:sz w:val="20"/>
              </w:rPr>
              <w:t>Letters</w:t>
            </w:r>
          </w:p>
          <w:p w14:paraId="5230B59A" w14:textId="77777777" w:rsidR="00AD6430" w:rsidRPr="000E0294" w:rsidRDefault="00AD6430" w:rsidP="005F08AA">
            <w:pPr>
              <w:pStyle w:val="TableParagraph"/>
              <w:spacing w:line="260" w:lineRule="exact"/>
              <w:rPr>
                <w:sz w:val="20"/>
              </w:rPr>
            </w:pPr>
            <w:r w:rsidRPr="000E0294">
              <w:rPr>
                <w:sz w:val="20"/>
              </w:rPr>
              <w:t>Email</w:t>
            </w:r>
          </w:p>
          <w:p w14:paraId="31B3B4EE" w14:textId="77777777" w:rsidR="00AD6430" w:rsidRPr="000E0294" w:rsidRDefault="00AD6430" w:rsidP="005F08AA">
            <w:pPr>
              <w:pStyle w:val="TableParagraph"/>
              <w:spacing w:line="260" w:lineRule="exact"/>
              <w:rPr>
                <w:sz w:val="20"/>
              </w:rPr>
            </w:pPr>
            <w:r w:rsidRPr="000E0294">
              <w:rPr>
                <w:sz w:val="20"/>
              </w:rPr>
              <w:t>SMS</w:t>
            </w:r>
          </w:p>
          <w:p w14:paraId="5630DC16" w14:textId="77777777" w:rsidR="00AD6430" w:rsidRPr="000E0294" w:rsidRDefault="00AD6430" w:rsidP="005F08AA">
            <w:pPr>
              <w:pStyle w:val="TableParagraph"/>
              <w:spacing w:line="260" w:lineRule="exact"/>
              <w:rPr>
                <w:sz w:val="20"/>
              </w:rPr>
            </w:pPr>
            <w:r w:rsidRPr="000E0294">
              <w:rPr>
                <w:sz w:val="20"/>
              </w:rPr>
              <w:t>Phone</w:t>
            </w:r>
          </w:p>
          <w:p w14:paraId="2B7818BA" w14:textId="77777777" w:rsidR="00AD6430" w:rsidRPr="000E0294" w:rsidRDefault="00AD6430" w:rsidP="005F08AA">
            <w:pPr>
              <w:pStyle w:val="TableParagraph"/>
              <w:spacing w:line="260" w:lineRule="exact"/>
              <w:rPr>
                <w:sz w:val="20"/>
              </w:rPr>
            </w:pPr>
            <w:r w:rsidRPr="000E0294">
              <w:rPr>
                <w:sz w:val="20"/>
              </w:rPr>
              <w:t>Newsletter</w:t>
            </w:r>
          </w:p>
          <w:p w14:paraId="39595E27" w14:textId="77777777" w:rsidR="00AD6430" w:rsidRPr="000E0294" w:rsidRDefault="00AD6430" w:rsidP="005F08AA">
            <w:pPr>
              <w:pStyle w:val="TableParagraph"/>
              <w:spacing w:line="260" w:lineRule="exact"/>
              <w:rPr>
                <w:sz w:val="20"/>
              </w:rPr>
            </w:pPr>
            <w:r w:rsidRPr="000E0294">
              <w:rPr>
                <w:sz w:val="20"/>
              </w:rPr>
              <w:t>Public Notices</w:t>
            </w:r>
          </w:p>
          <w:p w14:paraId="347DDC0E" w14:textId="77777777" w:rsidR="00AD6430" w:rsidRPr="000E0294" w:rsidRDefault="00AD6430" w:rsidP="005F08AA">
            <w:pPr>
              <w:pStyle w:val="TableParagraph"/>
              <w:spacing w:line="260" w:lineRule="exact"/>
              <w:rPr>
                <w:sz w:val="20"/>
              </w:rPr>
            </w:pPr>
            <w:r w:rsidRPr="000E0294">
              <w:rPr>
                <w:sz w:val="20"/>
              </w:rPr>
              <w:t>Social media</w:t>
            </w:r>
          </w:p>
          <w:p w14:paraId="5B6FCF6A" w14:textId="77777777" w:rsidR="00AD6430" w:rsidRPr="000E0294" w:rsidRDefault="00AD6430" w:rsidP="005F08AA">
            <w:pPr>
              <w:pStyle w:val="TableParagraph"/>
              <w:spacing w:line="260" w:lineRule="exact"/>
              <w:rPr>
                <w:sz w:val="20"/>
              </w:rPr>
            </w:pPr>
            <w:r w:rsidRPr="000E0294">
              <w:rPr>
                <w:sz w:val="20"/>
              </w:rPr>
              <w:t>Videos</w:t>
            </w:r>
          </w:p>
          <w:p w14:paraId="6B74F68A" w14:textId="77777777" w:rsidR="00AD6430" w:rsidRPr="000E0294" w:rsidRDefault="00AD6430" w:rsidP="005F08AA">
            <w:pPr>
              <w:pStyle w:val="TableParagraph"/>
              <w:spacing w:line="260" w:lineRule="exact"/>
              <w:rPr>
                <w:sz w:val="20"/>
              </w:rPr>
            </w:pPr>
            <w:r w:rsidRPr="000E0294">
              <w:rPr>
                <w:sz w:val="20"/>
              </w:rPr>
              <w:t>Publications</w:t>
            </w:r>
          </w:p>
          <w:p w14:paraId="0122EE98" w14:textId="77777777" w:rsidR="00AD6430" w:rsidRDefault="00AD6430" w:rsidP="005F08AA">
            <w:pPr>
              <w:pStyle w:val="TableParagraph"/>
              <w:spacing w:line="260" w:lineRule="exact"/>
              <w:rPr>
                <w:sz w:val="20"/>
              </w:rPr>
            </w:pPr>
            <w:r w:rsidRPr="000E0294">
              <w:rPr>
                <w:sz w:val="20"/>
              </w:rPr>
              <w:t>Displays</w:t>
            </w:r>
          </w:p>
        </w:tc>
        <w:tc>
          <w:tcPr>
            <w:tcW w:w="1701" w:type="dxa"/>
            <w:tcBorders>
              <w:top w:val="single" w:sz="8" w:space="0" w:color="FFFFFF"/>
            </w:tcBorders>
            <w:shd w:val="clear" w:color="auto" w:fill="FCF4E2"/>
            <w:tcMar>
              <w:top w:w="57" w:type="dxa"/>
              <w:left w:w="57" w:type="dxa"/>
              <w:bottom w:w="57" w:type="dxa"/>
              <w:right w:w="57" w:type="dxa"/>
            </w:tcMar>
            <w:vAlign w:val="center"/>
          </w:tcPr>
          <w:p w14:paraId="3427E468"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Surveys (pop up, online and phone)</w:t>
            </w:r>
          </w:p>
          <w:p w14:paraId="7972438B"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Public meetings</w:t>
            </w:r>
          </w:p>
          <w:p w14:paraId="2F962811"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Online forums</w:t>
            </w:r>
          </w:p>
          <w:p w14:paraId="2E8BDA16"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Written/email submissions</w:t>
            </w:r>
          </w:p>
          <w:p w14:paraId="463A4387"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Exhibitions</w:t>
            </w:r>
          </w:p>
          <w:p w14:paraId="443D5B19" w14:textId="77777777" w:rsidR="00AD6430" w:rsidRPr="000E0294" w:rsidRDefault="00AD6430" w:rsidP="005F08AA">
            <w:pPr>
              <w:pStyle w:val="TableParagraph"/>
              <w:spacing w:line="260" w:lineRule="exact"/>
              <w:rPr>
                <w:rFonts w:asciiTheme="minorHAnsi" w:hAnsiTheme="minorHAnsi" w:cstheme="minorHAnsi"/>
              </w:rPr>
            </w:pPr>
          </w:p>
        </w:tc>
        <w:tc>
          <w:tcPr>
            <w:tcW w:w="1701" w:type="dxa"/>
            <w:tcBorders>
              <w:top w:val="single" w:sz="8" w:space="0" w:color="FFFFFF"/>
            </w:tcBorders>
            <w:shd w:val="clear" w:color="auto" w:fill="FCF4E2"/>
            <w:tcMar>
              <w:top w:w="57" w:type="dxa"/>
              <w:left w:w="57" w:type="dxa"/>
              <w:bottom w:w="57" w:type="dxa"/>
              <w:right w:w="57" w:type="dxa"/>
            </w:tcMar>
            <w:vAlign w:val="center"/>
          </w:tcPr>
          <w:p w14:paraId="00DCABBF"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Advisory committees</w:t>
            </w:r>
          </w:p>
          <w:p w14:paraId="2CB573D0"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Workshops</w:t>
            </w:r>
          </w:p>
          <w:p w14:paraId="4828B998"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Focus groups</w:t>
            </w:r>
          </w:p>
          <w:p w14:paraId="5D64E90D"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Deliberative polling</w:t>
            </w:r>
          </w:p>
          <w:p w14:paraId="034D7E61"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Field trips</w:t>
            </w:r>
          </w:p>
        </w:tc>
        <w:tc>
          <w:tcPr>
            <w:tcW w:w="1701" w:type="dxa"/>
            <w:tcBorders>
              <w:top w:val="single" w:sz="8" w:space="0" w:color="FFFFFF"/>
            </w:tcBorders>
            <w:shd w:val="clear" w:color="auto" w:fill="FCF4E2"/>
            <w:tcMar>
              <w:top w:w="57" w:type="dxa"/>
              <w:left w:w="57" w:type="dxa"/>
              <w:bottom w:w="57" w:type="dxa"/>
              <w:right w:w="57" w:type="dxa"/>
            </w:tcMar>
            <w:vAlign w:val="center"/>
          </w:tcPr>
          <w:p w14:paraId="4EF5FCDE"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Advisory committees</w:t>
            </w:r>
          </w:p>
          <w:p w14:paraId="4DF2C23E"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Community Summits</w:t>
            </w:r>
          </w:p>
          <w:p w14:paraId="75129D16"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Stakeholder</w:t>
            </w:r>
          </w:p>
          <w:p w14:paraId="662149A7"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meetings</w:t>
            </w:r>
          </w:p>
        </w:tc>
        <w:tc>
          <w:tcPr>
            <w:tcW w:w="1395" w:type="dxa"/>
            <w:tcBorders>
              <w:top w:val="single" w:sz="8" w:space="0" w:color="FFFFFF"/>
            </w:tcBorders>
            <w:shd w:val="clear" w:color="auto" w:fill="FCF4E2"/>
            <w:tcMar>
              <w:top w:w="57" w:type="dxa"/>
              <w:left w:w="57" w:type="dxa"/>
              <w:bottom w:w="57" w:type="dxa"/>
              <w:right w:w="57" w:type="dxa"/>
            </w:tcMar>
            <w:vAlign w:val="center"/>
          </w:tcPr>
          <w:p w14:paraId="261384D4"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Citizen jury</w:t>
            </w:r>
          </w:p>
          <w:p w14:paraId="55DB87D7" w14:textId="77777777" w:rsidR="00AD6430" w:rsidRPr="000E0294" w:rsidRDefault="00AD6430" w:rsidP="005F08AA">
            <w:pPr>
              <w:pStyle w:val="TableParagraph"/>
              <w:spacing w:line="260" w:lineRule="exact"/>
              <w:rPr>
                <w:rFonts w:asciiTheme="minorHAnsi" w:hAnsiTheme="minorHAnsi" w:cstheme="minorHAnsi"/>
              </w:rPr>
            </w:pPr>
            <w:r w:rsidRPr="000E0294">
              <w:rPr>
                <w:rFonts w:asciiTheme="minorHAnsi" w:hAnsiTheme="minorHAnsi" w:cstheme="minorHAnsi"/>
              </w:rPr>
              <w:t>Ballots</w:t>
            </w:r>
          </w:p>
        </w:tc>
      </w:tr>
    </w:tbl>
    <w:p w14:paraId="2DE50DFB" w14:textId="1818FD99" w:rsidR="00136C0A" w:rsidRDefault="00CA0888" w:rsidP="005F08AA">
      <w:pPr>
        <w:pStyle w:val="BodyText"/>
        <w:sectPr w:rsidR="00136C0A" w:rsidSect="003931BC">
          <w:pgSz w:w="23820" w:h="16840" w:orient="landscape"/>
          <w:pgMar w:top="1440" w:right="1440" w:bottom="1440" w:left="1440" w:header="720" w:footer="720" w:gutter="0"/>
          <w:cols w:num="2" w:space="1134"/>
          <w:docGrid w:linePitch="299"/>
        </w:sectPr>
      </w:pPr>
      <w:r>
        <w:t>*</w:t>
      </w:r>
      <w:r w:rsidR="00AD6430">
        <w:t>This</w:t>
      </w:r>
      <w:r w:rsidR="00AD6430">
        <w:rPr>
          <w:spacing w:val="-6"/>
        </w:rPr>
        <w:t xml:space="preserve"> </w:t>
      </w:r>
      <w:r w:rsidR="00AD6430">
        <w:t>table</w:t>
      </w:r>
      <w:r w:rsidR="00AD6430">
        <w:rPr>
          <w:spacing w:val="-6"/>
        </w:rPr>
        <w:t xml:space="preserve"> </w:t>
      </w:r>
      <w:r w:rsidR="00AD6430">
        <w:t>is</w:t>
      </w:r>
      <w:r w:rsidR="00AD6430">
        <w:rPr>
          <w:spacing w:val="-5"/>
        </w:rPr>
        <w:t xml:space="preserve"> </w:t>
      </w:r>
      <w:r w:rsidR="00AD6430">
        <w:t>based</w:t>
      </w:r>
      <w:r w:rsidR="00AD6430">
        <w:rPr>
          <w:spacing w:val="-6"/>
        </w:rPr>
        <w:t xml:space="preserve"> </w:t>
      </w:r>
      <w:r w:rsidR="00AD6430">
        <w:t>on</w:t>
      </w:r>
      <w:r w:rsidR="00AD6430">
        <w:rPr>
          <w:spacing w:val="-5"/>
        </w:rPr>
        <w:t xml:space="preserve"> </w:t>
      </w:r>
      <w:r w:rsidR="00AD6430">
        <w:t>the</w:t>
      </w:r>
      <w:r w:rsidR="00AD6430">
        <w:rPr>
          <w:spacing w:val="-5"/>
        </w:rPr>
        <w:t xml:space="preserve"> </w:t>
      </w:r>
      <w:r w:rsidR="00AD6430">
        <w:t>International</w:t>
      </w:r>
      <w:r w:rsidR="00AD6430">
        <w:rPr>
          <w:spacing w:val="-5"/>
        </w:rPr>
        <w:t xml:space="preserve"> </w:t>
      </w:r>
      <w:r w:rsidR="00AD6430">
        <w:t>Association</w:t>
      </w:r>
      <w:r w:rsidR="00AD6430">
        <w:rPr>
          <w:spacing w:val="-6"/>
        </w:rPr>
        <w:t xml:space="preserve"> </w:t>
      </w:r>
      <w:r w:rsidR="00AD6430">
        <w:t>of</w:t>
      </w:r>
      <w:r w:rsidR="00AD6430">
        <w:rPr>
          <w:spacing w:val="-5"/>
        </w:rPr>
        <w:t xml:space="preserve"> </w:t>
      </w:r>
      <w:r w:rsidR="00AD6430">
        <w:t>Public</w:t>
      </w:r>
      <w:r w:rsidR="00AD6430">
        <w:rPr>
          <w:spacing w:val="-5"/>
        </w:rPr>
        <w:t xml:space="preserve"> </w:t>
      </w:r>
      <w:r w:rsidR="00AD6430">
        <w:t>Participation</w:t>
      </w:r>
      <w:r w:rsidR="00AD6430">
        <w:rPr>
          <w:spacing w:val="-6"/>
        </w:rPr>
        <w:t xml:space="preserve"> </w:t>
      </w:r>
      <w:r w:rsidR="00AD6430">
        <w:t>(IAP2)</w:t>
      </w:r>
      <w:r w:rsidR="00AD6430">
        <w:rPr>
          <w:spacing w:val="-5"/>
        </w:rPr>
        <w:t xml:space="preserve"> </w:t>
      </w:r>
      <w:r w:rsidR="00AD6430">
        <w:t>spectrum</w:t>
      </w:r>
      <w:r w:rsidR="00AD6430">
        <w:rPr>
          <w:spacing w:val="-6"/>
        </w:rPr>
        <w:t xml:space="preserve"> </w:t>
      </w:r>
      <w:r w:rsidR="00AD6430">
        <w:t>of</w:t>
      </w:r>
      <w:r>
        <w:rPr>
          <w:spacing w:val="-5"/>
        </w:rPr>
        <w:t xml:space="preserve"> </w:t>
      </w:r>
      <w:r>
        <w:t>engagement.</w:t>
      </w:r>
    </w:p>
    <w:p w14:paraId="32F0BDB8" w14:textId="77777777" w:rsidR="000B6A6D" w:rsidRDefault="00522670" w:rsidP="005F08AA">
      <w:pPr>
        <w:pStyle w:val="Heading3"/>
        <w:jc w:val="left"/>
      </w:pPr>
      <w:r>
        <w:lastRenderedPageBreak/>
        <w:t>Deliberative</w:t>
      </w:r>
      <w:r>
        <w:rPr>
          <w:spacing w:val="-13"/>
        </w:rPr>
        <w:t xml:space="preserve"> </w:t>
      </w:r>
      <w:r>
        <w:t>engagement</w:t>
      </w:r>
    </w:p>
    <w:tbl>
      <w:tblPr>
        <w:tblpPr w:leftFromText="180" w:rightFromText="180" w:vertAnchor="text" w:horzAnchor="page" w:tblpX="12418" w:tblpY="-36"/>
        <w:tblW w:w="9498" w:type="dxa"/>
        <w:tblLayout w:type="fixed"/>
        <w:tblCellMar>
          <w:left w:w="0" w:type="dxa"/>
          <w:right w:w="0" w:type="dxa"/>
        </w:tblCellMar>
        <w:tblLook w:val="01E0" w:firstRow="1" w:lastRow="1" w:firstColumn="1" w:lastColumn="1" w:noHBand="0" w:noVBand="0"/>
      </w:tblPr>
      <w:tblGrid>
        <w:gridCol w:w="3969"/>
        <w:gridCol w:w="5529"/>
      </w:tblGrid>
      <w:tr w:rsidR="006577BE" w14:paraId="5CD7FB4A" w14:textId="77777777" w:rsidTr="006577BE">
        <w:trPr>
          <w:trHeight w:val="709"/>
        </w:trPr>
        <w:tc>
          <w:tcPr>
            <w:tcW w:w="3969" w:type="dxa"/>
            <w:tcBorders>
              <w:bottom w:val="single" w:sz="8" w:space="0" w:color="FFFFFF"/>
            </w:tcBorders>
            <w:shd w:val="clear" w:color="auto" w:fill="auto"/>
            <w:tcMar>
              <w:top w:w="57" w:type="dxa"/>
              <w:left w:w="57" w:type="dxa"/>
              <w:bottom w:w="57" w:type="dxa"/>
              <w:right w:w="57" w:type="dxa"/>
            </w:tcMar>
            <w:vAlign w:val="center"/>
          </w:tcPr>
          <w:p w14:paraId="3748BD3F" w14:textId="77777777" w:rsidR="000B69F9" w:rsidRDefault="000B69F9" w:rsidP="005F08AA">
            <w:pPr>
              <w:pStyle w:val="TableParagraph"/>
              <w:spacing w:before="93" w:line="242" w:lineRule="exact"/>
              <w:ind w:left="107"/>
              <w:rPr>
                <w:sz w:val="20"/>
              </w:rPr>
            </w:pPr>
            <w:r>
              <w:rPr>
                <w:b/>
                <w:color w:val="58595B"/>
                <w:sz w:val="24"/>
              </w:rPr>
              <w:t>Community</w:t>
            </w:r>
            <w:r w:rsidRPr="00713983">
              <w:rPr>
                <w:b/>
                <w:color w:val="58595B"/>
                <w:sz w:val="24"/>
              </w:rPr>
              <w:t xml:space="preserve"> </w:t>
            </w:r>
            <w:r>
              <w:rPr>
                <w:b/>
                <w:color w:val="58595B"/>
                <w:sz w:val="24"/>
              </w:rPr>
              <w:t>engagement</w:t>
            </w:r>
            <w:r w:rsidRPr="00713983">
              <w:rPr>
                <w:b/>
                <w:color w:val="58595B"/>
                <w:sz w:val="24"/>
              </w:rPr>
              <w:t xml:space="preserve"> </w:t>
            </w:r>
            <w:r>
              <w:rPr>
                <w:b/>
                <w:color w:val="58595B"/>
                <w:sz w:val="24"/>
              </w:rPr>
              <w:t>principle</w:t>
            </w:r>
          </w:p>
        </w:tc>
        <w:tc>
          <w:tcPr>
            <w:tcW w:w="5529" w:type="dxa"/>
            <w:tcBorders>
              <w:bottom w:val="single" w:sz="8" w:space="0" w:color="FFFFFF"/>
            </w:tcBorders>
            <w:shd w:val="clear" w:color="auto" w:fill="auto"/>
            <w:tcMar>
              <w:top w:w="57" w:type="dxa"/>
              <w:left w:w="57" w:type="dxa"/>
              <w:bottom w:w="57" w:type="dxa"/>
              <w:right w:w="57" w:type="dxa"/>
            </w:tcMar>
            <w:vAlign w:val="center"/>
          </w:tcPr>
          <w:p w14:paraId="7C90DF6B" w14:textId="77777777" w:rsidR="000B69F9" w:rsidRDefault="000B69F9" w:rsidP="005F08AA">
            <w:pPr>
              <w:pStyle w:val="TableParagraph"/>
              <w:spacing w:before="93" w:line="242" w:lineRule="exact"/>
              <w:ind w:left="107"/>
              <w:rPr>
                <w:b/>
                <w:sz w:val="20"/>
              </w:rPr>
            </w:pPr>
            <w:r>
              <w:rPr>
                <w:b/>
                <w:color w:val="58595B"/>
                <w:sz w:val="24"/>
              </w:rPr>
              <w:t>Yarra</w:t>
            </w:r>
            <w:r>
              <w:rPr>
                <w:b/>
                <w:color w:val="58595B"/>
                <w:spacing w:val="-9"/>
                <w:sz w:val="24"/>
              </w:rPr>
              <w:t xml:space="preserve"> </w:t>
            </w:r>
            <w:r>
              <w:rPr>
                <w:b/>
                <w:color w:val="58595B"/>
                <w:sz w:val="24"/>
              </w:rPr>
              <w:t>Ranges</w:t>
            </w:r>
            <w:r>
              <w:rPr>
                <w:b/>
                <w:color w:val="58595B"/>
                <w:spacing w:val="-10"/>
                <w:sz w:val="24"/>
              </w:rPr>
              <w:t xml:space="preserve"> </w:t>
            </w:r>
            <w:r>
              <w:rPr>
                <w:b/>
                <w:color w:val="58595B"/>
                <w:sz w:val="24"/>
              </w:rPr>
              <w:t>commitment</w:t>
            </w:r>
          </w:p>
        </w:tc>
      </w:tr>
      <w:tr w:rsidR="000B69F9" w14:paraId="6401ACC1" w14:textId="77777777" w:rsidTr="006577BE">
        <w:trPr>
          <w:trHeight w:val="1973"/>
        </w:trPr>
        <w:tc>
          <w:tcPr>
            <w:tcW w:w="3969" w:type="dxa"/>
            <w:tcBorders>
              <w:bottom w:val="single" w:sz="8" w:space="0" w:color="FFFFFF"/>
            </w:tcBorders>
            <w:shd w:val="clear" w:color="auto" w:fill="FCF4E2"/>
            <w:tcMar>
              <w:top w:w="57" w:type="dxa"/>
              <w:left w:w="57" w:type="dxa"/>
              <w:bottom w:w="57" w:type="dxa"/>
              <w:right w:w="57" w:type="dxa"/>
            </w:tcMar>
            <w:vAlign w:val="center"/>
          </w:tcPr>
          <w:p w14:paraId="64D0239E" w14:textId="77777777" w:rsidR="000B69F9" w:rsidRPr="001D0AAB" w:rsidRDefault="000B69F9" w:rsidP="005F08AA">
            <w:pPr>
              <w:pStyle w:val="TableParagraph"/>
              <w:spacing w:before="88" w:line="235" w:lineRule="auto"/>
              <w:ind w:left="79" w:right="155"/>
            </w:pPr>
            <w:r w:rsidRPr="001D0AAB">
              <w:t>A community engagement process must have a clearly defined objective and scope.</w:t>
            </w:r>
          </w:p>
        </w:tc>
        <w:tc>
          <w:tcPr>
            <w:tcW w:w="5529" w:type="dxa"/>
            <w:tcBorders>
              <w:bottom w:val="single" w:sz="8" w:space="0" w:color="FFFFFF"/>
            </w:tcBorders>
            <w:shd w:val="clear" w:color="auto" w:fill="FCF4E2"/>
            <w:tcMar>
              <w:top w:w="57" w:type="dxa"/>
              <w:left w:w="57" w:type="dxa"/>
              <w:bottom w:w="57" w:type="dxa"/>
              <w:right w:w="57" w:type="dxa"/>
            </w:tcMar>
            <w:vAlign w:val="center"/>
          </w:tcPr>
          <w:p w14:paraId="1FF34728" w14:textId="77777777" w:rsidR="000B69F9" w:rsidRPr="001D0AAB" w:rsidRDefault="000B69F9" w:rsidP="005F08AA">
            <w:pPr>
              <w:pStyle w:val="TableParagraph"/>
              <w:spacing w:before="93" w:line="242" w:lineRule="exact"/>
              <w:ind w:left="107"/>
              <w:rPr>
                <w:b/>
              </w:rPr>
            </w:pPr>
            <w:r w:rsidRPr="001D0AAB">
              <w:rPr>
                <w:b/>
              </w:rPr>
              <w:t>Clarity</w:t>
            </w:r>
            <w:r w:rsidRPr="001D0AAB">
              <w:rPr>
                <w:b/>
                <w:spacing w:val="-5"/>
              </w:rPr>
              <w:t xml:space="preserve"> </w:t>
            </w:r>
            <w:r w:rsidRPr="001D0AAB">
              <w:rPr>
                <w:b/>
              </w:rPr>
              <w:t>of</w:t>
            </w:r>
            <w:r w:rsidRPr="001D0AAB">
              <w:rPr>
                <w:b/>
                <w:spacing w:val="-4"/>
              </w:rPr>
              <w:t xml:space="preserve"> </w:t>
            </w:r>
            <w:r w:rsidRPr="001D0AAB">
              <w:rPr>
                <w:b/>
              </w:rPr>
              <w:t>Purpose</w:t>
            </w:r>
          </w:p>
          <w:p w14:paraId="52FD8C71" w14:textId="77777777" w:rsidR="000B69F9" w:rsidRPr="001D0AAB" w:rsidRDefault="000B69F9" w:rsidP="005F08AA">
            <w:pPr>
              <w:pStyle w:val="TableParagraph"/>
              <w:spacing w:before="1" w:line="235" w:lineRule="auto"/>
              <w:ind w:left="107" w:right="375"/>
            </w:pPr>
            <w:r w:rsidRPr="001D0AAB">
              <w:t>We are clear about what, how and why we are engaging with</w:t>
            </w:r>
            <w:r w:rsidRPr="001D0AAB">
              <w:rPr>
                <w:spacing w:val="1"/>
              </w:rPr>
              <w:t xml:space="preserve"> </w:t>
            </w:r>
            <w:r w:rsidRPr="001D0AAB">
              <w:t>community. All engagement is planned by clearly identifying the</w:t>
            </w:r>
            <w:r w:rsidRPr="001D0AAB">
              <w:rPr>
                <w:spacing w:val="1"/>
              </w:rPr>
              <w:t xml:space="preserve"> </w:t>
            </w:r>
            <w:r w:rsidRPr="001D0AAB">
              <w:t>purpose,</w:t>
            </w:r>
            <w:r w:rsidRPr="001D0AAB">
              <w:rPr>
                <w:spacing w:val="-9"/>
              </w:rPr>
              <w:t xml:space="preserve"> </w:t>
            </w:r>
            <w:proofErr w:type="gramStart"/>
            <w:r w:rsidRPr="001D0AAB">
              <w:t>scope</w:t>
            </w:r>
            <w:proofErr w:type="gramEnd"/>
            <w:r w:rsidRPr="001D0AAB">
              <w:rPr>
                <w:spacing w:val="-9"/>
              </w:rPr>
              <w:t xml:space="preserve"> </w:t>
            </w:r>
            <w:r w:rsidRPr="001D0AAB">
              <w:t>and</w:t>
            </w:r>
            <w:r w:rsidRPr="001D0AAB">
              <w:rPr>
                <w:spacing w:val="-9"/>
              </w:rPr>
              <w:t xml:space="preserve"> </w:t>
            </w:r>
            <w:r w:rsidRPr="001D0AAB">
              <w:t>objectives</w:t>
            </w:r>
            <w:r w:rsidRPr="001D0AAB">
              <w:rPr>
                <w:spacing w:val="-8"/>
              </w:rPr>
              <w:t xml:space="preserve"> </w:t>
            </w:r>
            <w:r w:rsidRPr="001D0AAB">
              <w:t>for</w:t>
            </w:r>
            <w:r w:rsidRPr="001D0AAB">
              <w:rPr>
                <w:spacing w:val="-8"/>
              </w:rPr>
              <w:t xml:space="preserve"> </w:t>
            </w:r>
            <w:r w:rsidRPr="001D0AAB">
              <w:t>the</w:t>
            </w:r>
            <w:r w:rsidRPr="001D0AAB">
              <w:rPr>
                <w:spacing w:val="-8"/>
              </w:rPr>
              <w:t xml:space="preserve"> </w:t>
            </w:r>
            <w:r w:rsidRPr="001D0AAB">
              <w:t>community’s</w:t>
            </w:r>
            <w:r w:rsidRPr="001D0AAB">
              <w:rPr>
                <w:spacing w:val="-9"/>
              </w:rPr>
              <w:t xml:space="preserve"> </w:t>
            </w:r>
            <w:r w:rsidRPr="001D0AAB">
              <w:t>participation.</w:t>
            </w:r>
          </w:p>
        </w:tc>
      </w:tr>
      <w:tr w:rsidR="000B69F9" w14:paraId="157BFE96" w14:textId="77777777" w:rsidTr="006577BE">
        <w:trPr>
          <w:trHeight w:val="1830"/>
        </w:trPr>
        <w:tc>
          <w:tcPr>
            <w:tcW w:w="3969"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2F4D62EC" w14:textId="77777777" w:rsidR="000B69F9" w:rsidRPr="001D0AAB" w:rsidRDefault="000B69F9" w:rsidP="005F08AA">
            <w:pPr>
              <w:pStyle w:val="TableParagraph"/>
              <w:spacing w:line="235" w:lineRule="auto"/>
              <w:ind w:left="79" w:right="158"/>
            </w:pPr>
            <w:r w:rsidRPr="001D0AAB">
              <w:t>Participants</w:t>
            </w:r>
            <w:r w:rsidRPr="001D0AAB">
              <w:rPr>
                <w:spacing w:val="-7"/>
              </w:rPr>
              <w:t xml:space="preserve"> </w:t>
            </w:r>
            <w:r w:rsidRPr="001D0AAB">
              <w:t>taking</w:t>
            </w:r>
            <w:r w:rsidRPr="001D0AAB">
              <w:rPr>
                <w:spacing w:val="-6"/>
              </w:rPr>
              <w:t xml:space="preserve"> </w:t>
            </w:r>
            <w:r w:rsidRPr="001D0AAB">
              <w:t>part</w:t>
            </w:r>
            <w:r w:rsidRPr="001D0AAB">
              <w:rPr>
                <w:spacing w:val="-7"/>
              </w:rPr>
              <w:t xml:space="preserve"> </w:t>
            </w:r>
            <w:r w:rsidRPr="001D0AAB">
              <w:t>in</w:t>
            </w:r>
            <w:r w:rsidRPr="001D0AAB">
              <w:rPr>
                <w:spacing w:val="-7"/>
              </w:rPr>
              <w:t xml:space="preserve"> </w:t>
            </w:r>
            <w:r w:rsidRPr="001D0AAB">
              <w:t>community</w:t>
            </w:r>
            <w:r w:rsidRPr="001D0AAB">
              <w:rPr>
                <w:spacing w:val="-7"/>
              </w:rPr>
              <w:t xml:space="preserve"> </w:t>
            </w:r>
            <w:r w:rsidRPr="001D0AAB">
              <w:t>engagement</w:t>
            </w:r>
            <w:r w:rsidRPr="001D0AAB">
              <w:rPr>
                <w:spacing w:val="-43"/>
              </w:rPr>
              <w:t xml:space="preserve"> </w:t>
            </w:r>
            <w:r w:rsidRPr="001D0AAB">
              <w:t>must have access to objective, relevant and timely</w:t>
            </w:r>
            <w:r w:rsidRPr="001D0AAB">
              <w:rPr>
                <w:spacing w:val="-43"/>
              </w:rPr>
              <w:t xml:space="preserve"> </w:t>
            </w:r>
            <w:r w:rsidRPr="001D0AAB">
              <w:t>information</w:t>
            </w:r>
            <w:r w:rsidRPr="001D0AAB">
              <w:rPr>
                <w:spacing w:val="-4"/>
              </w:rPr>
              <w:t xml:space="preserve"> </w:t>
            </w:r>
            <w:r w:rsidRPr="001D0AAB">
              <w:t>to</w:t>
            </w:r>
            <w:r w:rsidRPr="001D0AAB">
              <w:rPr>
                <w:spacing w:val="-3"/>
              </w:rPr>
              <w:t xml:space="preserve"> </w:t>
            </w:r>
            <w:r w:rsidRPr="001D0AAB">
              <w:t>inform</w:t>
            </w:r>
            <w:r w:rsidRPr="001D0AAB">
              <w:rPr>
                <w:spacing w:val="-3"/>
              </w:rPr>
              <w:t xml:space="preserve"> </w:t>
            </w:r>
            <w:r w:rsidRPr="001D0AAB">
              <w:t>their</w:t>
            </w:r>
            <w:r w:rsidRPr="001D0AAB">
              <w:rPr>
                <w:spacing w:val="-2"/>
              </w:rPr>
              <w:t xml:space="preserve"> </w:t>
            </w:r>
            <w:r w:rsidRPr="001D0AAB">
              <w:t>participation.</w:t>
            </w:r>
          </w:p>
        </w:tc>
        <w:tc>
          <w:tcPr>
            <w:tcW w:w="5529"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46D8C669" w14:textId="77777777" w:rsidR="000B69F9" w:rsidRPr="001D0AAB" w:rsidRDefault="000B69F9" w:rsidP="005F08AA">
            <w:pPr>
              <w:pStyle w:val="TableParagraph"/>
              <w:spacing w:before="114" w:line="242" w:lineRule="exact"/>
              <w:ind w:left="107"/>
              <w:rPr>
                <w:b/>
              </w:rPr>
            </w:pPr>
            <w:r w:rsidRPr="001D0AAB">
              <w:rPr>
                <w:b/>
              </w:rPr>
              <w:t>Building</w:t>
            </w:r>
            <w:r w:rsidRPr="001D0AAB">
              <w:rPr>
                <w:b/>
                <w:spacing w:val="-1"/>
              </w:rPr>
              <w:t xml:space="preserve"> </w:t>
            </w:r>
            <w:r w:rsidRPr="001D0AAB">
              <w:rPr>
                <w:b/>
              </w:rPr>
              <w:t>capacity</w:t>
            </w:r>
          </w:p>
          <w:p w14:paraId="05407959" w14:textId="77777777" w:rsidR="000B69F9" w:rsidRPr="001D0AAB" w:rsidRDefault="000B69F9" w:rsidP="005F08AA">
            <w:pPr>
              <w:pStyle w:val="TableParagraph"/>
              <w:spacing w:before="2" w:line="235" w:lineRule="auto"/>
              <w:ind w:left="107" w:right="375"/>
            </w:pPr>
            <w:r w:rsidRPr="001D0AAB">
              <w:t>We will be proactive to ensure the community is consulted in a</w:t>
            </w:r>
            <w:r w:rsidRPr="001D0AAB">
              <w:rPr>
                <w:spacing w:val="1"/>
              </w:rPr>
              <w:t xml:space="preserve"> </w:t>
            </w:r>
            <w:r w:rsidRPr="001D0AAB">
              <w:t>timely</w:t>
            </w:r>
            <w:r w:rsidRPr="001D0AAB">
              <w:rPr>
                <w:spacing w:val="-7"/>
              </w:rPr>
              <w:t xml:space="preserve"> </w:t>
            </w:r>
            <w:r w:rsidRPr="001D0AAB">
              <w:t>manner</w:t>
            </w:r>
            <w:r w:rsidRPr="001D0AAB">
              <w:rPr>
                <w:spacing w:val="-6"/>
              </w:rPr>
              <w:t xml:space="preserve"> </w:t>
            </w:r>
            <w:r w:rsidRPr="001D0AAB">
              <w:t>and</w:t>
            </w:r>
            <w:r w:rsidRPr="001D0AAB">
              <w:rPr>
                <w:spacing w:val="-6"/>
              </w:rPr>
              <w:t xml:space="preserve"> </w:t>
            </w:r>
            <w:r w:rsidRPr="001D0AAB">
              <w:t>that</w:t>
            </w:r>
            <w:r w:rsidRPr="001D0AAB">
              <w:rPr>
                <w:spacing w:val="-6"/>
              </w:rPr>
              <w:t xml:space="preserve"> </w:t>
            </w:r>
            <w:r w:rsidRPr="001D0AAB">
              <w:t>they</w:t>
            </w:r>
            <w:r w:rsidRPr="001D0AAB">
              <w:rPr>
                <w:spacing w:val="-6"/>
              </w:rPr>
              <w:t xml:space="preserve"> </w:t>
            </w:r>
            <w:r w:rsidRPr="001D0AAB">
              <w:t>have</w:t>
            </w:r>
            <w:r w:rsidRPr="001D0AAB">
              <w:rPr>
                <w:spacing w:val="-6"/>
              </w:rPr>
              <w:t xml:space="preserve"> </w:t>
            </w:r>
            <w:r w:rsidRPr="001D0AAB">
              <w:t>access</w:t>
            </w:r>
            <w:r w:rsidRPr="001D0AAB">
              <w:rPr>
                <w:spacing w:val="-6"/>
              </w:rPr>
              <w:t xml:space="preserve"> </w:t>
            </w:r>
            <w:r w:rsidRPr="001D0AAB">
              <w:t>to</w:t>
            </w:r>
            <w:r w:rsidRPr="001D0AAB">
              <w:rPr>
                <w:spacing w:val="-7"/>
              </w:rPr>
              <w:t xml:space="preserve"> </w:t>
            </w:r>
            <w:r w:rsidRPr="001D0AAB">
              <w:t>clear,</w:t>
            </w:r>
            <w:r w:rsidRPr="001D0AAB">
              <w:rPr>
                <w:spacing w:val="-6"/>
              </w:rPr>
              <w:t xml:space="preserve"> </w:t>
            </w:r>
            <w:r w:rsidRPr="001D0AAB">
              <w:t>unbiased,</w:t>
            </w:r>
            <w:r w:rsidRPr="001D0AAB">
              <w:rPr>
                <w:spacing w:val="-6"/>
              </w:rPr>
              <w:t xml:space="preserve"> </w:t>
            </w:r>
            <w:r w:rsidRPr="001D0AAB">
              <w:t>easy-to-</w:t>
            </w:r>
            <w:r w:rsidRPr="001D0AAB">
              <w:rPr>
                <w:spacing w:val="-42"/>
              </w:rPr>
              <w:t xml:space="preserve"> </w:t>
            </w:r>
            <w:r w:rsidRPr="001D0AAB">
              <w:t>understand</w:t>
            </w:r>
            <w:r w:rsidRPr="001D0AAB">
              <w:rPr>
                <w:spacing w:val="-2"/>
              </w:rPr>
              <w:t xml:space="preserve"> </w:t>
            </w:r>
            <w:r w:rsidRPr="001D0AAB">
              <w:t>information.</w:t>
            </w:r>
          </w:p>
        </w:tc>
      </w:tr>
      <w:tr w:rsidR="000B69F9" w14:paraId="23921897" w14:textId="77777777" w:rsidTr="006577BE">
        <w:trPr>
          <w:trHeight w:val="1942"/>
        </w:trPr>
        <w:tc>
          <w:tcPr>
            <w:tcW w:w="3969" w:type="dxa"/>
            <w:tcBorders>
              <w:top w:val="single" w:sz="8" w:space="0" w:color="FFFFFF"/>
              <w:bottom w:val="single" w:sz="8" w:space="0" w:color="FFFFFF"/>
            </w:tcBorders>
            <w:shd w:val="clear" w:color="auto" w:fill="FCF4E2"/>
            <w:tcMar>
              <w:top w:w="57" w:type="dxa"/>
              <w:left w:w="57" w:type="dxa"/>
              <w:bottom w:w="57" w:type="dxa"/>
              <w:right w:w="57" w:type="dxa"/>
            </w:tcMar>
            <w:vAlign w:val="center"/>
          </w:tcPr>
          <w:p w14:paraId="50E27D42" w14:textId="77777777" w:rsidR="000B69F9" w:rsidRPr="001D0AAB" w:rsidRDefault="000B69F9" w:rsidP="005F08AA">
            <w:pPr>
              <w:pStyle w:val="TableParagraph"/>
              <w:spacing w:before="88" w:line="235" w:lineRule="auto"/>
              <w:ind w:left="79" w:right="155"/>
            </w:pPr>
            <w:r w:rsidRPr="001D0AAB">
              <w:t>Participants</w:t>
            </w:r>
            <w:r w:rsidRPr="001D0AAB">
              <w:rPr>
                <w:spacing w:val="-7"/>
              </w:rPr>
              <w:t xml:space="preserve"> </w:t>
            </w:r>
            <w:r w:rsidRPr="001D0AAB">
              <w:t>taking</w:t>
            </w:r>
            <w:r w:rsidRPr="001D0AAB">
              <w:rPr>
                <w:spacing w:val="-6"/>
              </w:rPr>
              <w:t xml:space="preserve"> </w:t>
            </w:r>
            <w:r w:rsidRPr="001D0AAB">
              <w:t>part</w:t>
            </w:r>
            <w:r w:rsidRPr="001D0AAB">
              <w:rPr>
                <w:spacing w:val="-7"/>
              </w:rPr>
              <w:t xml:space="preserve"> </w:t>
            </w:r>
            <w:r w:rsidRPr="001D0AAB">
              <w:t>in</w:t>
            </w:r>
            <w:r w:rsidRPr="001D0AAB">
              <w:rPr>
                <w:spacing w:val="-7"/>
              </w:rPr>
              <w:t xml:space="preserve"> </w:t>
            </w:r>
            <w:r w:rsidRPr="001D0AAB">
              <w:t>community</w:t>
            </w:r>
            <w:r w:rsidRPr="001D0AAB">
              <w:rPr>
                <w:spacing w:val="-7"/>
              </w:rPr>
              <w:t xml:space="preserve"> </w:t>
            </w:r>
            <w:r w:rsidRPr="001D0AAB">
              <w:t>engagement</w:t>
            </w:r>
            <w:r w:rsidRPr="001D0AAB">
              <w:rPr>
                <w:spacing w:val="-42"/>
              </w:rPr>
              <w:t xml:space="preserve"> </w:t>
            </w:r>
            <w:r w:rsidRPr="001D0AAB">
              <w:t>must be representative of the persons and groups</w:t>
            </w:r>
            <w:r w:rsidRPr="001D0AAB">
              <w:rPr>
                <w:spacing w:val="-43"/>
              </w:rPr>
              <w:t xml:space="preserve"> </w:t>
            </w:r>
            <w:r w:rsidRPr="001D0AAB">
              <w:t>affected by the matter that is the subject of</w:t>
            </w:r>
            <w:r w:rsidRPr="001D0AAB">
              <w:rPr>
                <w:spacing w:val="1"/>
              </w:rPr>
              <w:t xml:space="preserve"> </w:t>
            </w:r>
            <w:r w:rsidRPr="001D0AAB">
              <w:t>community</w:t>
            </w:r>
            <w:r w:rsidRPr="001D0AAB">
              <w:rPr>
                <w:spacing w:val="-2"/>
              </w:rPr>
              <w:t xml:space="preserve"> </w:t>
            </w:r>
            <w:r w:rsidRPr="001D0AAB">
              <w:t>engagement.</w:t>
            </w:r>
          </w:p>
        </w:tc>
        <w:tc>
          <w:tcPr>
            <w:tcW w:w="5529" w:type="dxa"/>
            <w:tcBorders>
              <w:top w:val="single" w:sz="8" w:space="0" w:color="FFFFFF"/>
              <w:bottom w:val="single" w:sz="8" w:space="0" w:color="FFFFFF"/>
            </w:tcBorders>
            <w:shd w:val="clear" w:color="auto" w:fill="FCF4E2"/>
            <w:tcMar>
              <w:top w:w="57" w:type="dxa"/>
              <w:left w:w="57" w:type="dxa"/>
              <w:bottom w:w="57" w:type="dxa"/>
              <w:right w:w="57" w:type="dxa"/>
            </w:tcMar>
            <w:vAlign w:val="center"/>
          </w:tcPr>
          <w:p w14:paraId="1BEC32BB" w14:textId="77777777" w:rsidR="000B69F9" w:rsidRPr="001D0AAB" w:rsidRDefault="000B69F9" w:rsidP="005F08AA">
            <w:pPr>
              <w:pStyle w:val="TableParagraph"/>
              <w:spacing w:before="84" w:line="242" w:lineRule="exact"/>
              <w:ind w:left="107"/>
              <w:rPr>
                <w:b/>
              </w:rPr>
            </w:pPr>
            <w:r w:rsidRPr="001D0AAB">
              <w:rPr>
                <w:b/>
              </w:rPr>
              <w:t>Equitable</w:t>
            </w:r>
          </w:p>
          <w:p w14:paraId="4F62FD09" w14:textId="77777777" w:rsidR="000B69F9" w:rsidRPr="001D0AAB" w:rsidRDefault="000B69F9" w:rsidP="005F08AA">
            <w:pPr>
              <w:pStyle w:val="TableParagraph"/>
              <w:spacing w:before="2" w:line="235" w:lineRule="auto"/>
              <w:ind w:left="107" w:right="134"/>
            </w:pPr>
            <w:r w:rsidRPr="001D0AAB">
              <w:t>We will ensure that those who are affected by a decision will be given</w:t>
            </w:r>
            <w:r w:rsidRPr="001D0AAB">
              <w:rPr>
                <w:spacing w:val="1"/>
              </w:rPr>
              <w:t xml:space="preserve"> </w:t>
            </w:r>
            <w:r w:rsidRPr="001D0AAB">
              <w:t>an opportunity to inform that decision. Engagement initiatives will be</w:t>
            </w:r>
            <w:r w:rsidRPr="001D0AAB">
              <w:rPr>
                <w:spacing w:val="1"/>
              </w:rPr>
              <w:t xml:space="preserve"> </w:t>
            </w:r>
            <w:r w:rsidRPr="001D0AAB">
              <w:t>inclusive,</w:t>
            </w:r>
            <w:r w:rsidRPr="001D0AAB">
              <w:rPr>
                <w:spacing w:val="-6"/>
              </w:rPr>
              <w:t xml:space="preserve"> </w:t>
            </w:r>
            <w:r w:rsidRPr="001D0AAB">
              <w:t>equitable,</w:t>
            </w:r>
            <w:r w:rsidRPr="001D0AAB">
              <w:rPr>
                <w:spacing w:val="-5"/>
              </w:rPr>
              <w:t xml:space="preserve"> </w:t>
            </w:r>
            <w:r w:rsidRPr="001D0AAB">
              <w:t>accessible</w:t>
            </w:r>
            <w:r w:rsidRPr="001D0AAB">
              <w:rPr>
                <w:spacing w:val="-6"/>
              </w:rPr>
              <w:t xml:space="preserve"> </w:t>
            </w:r>
            <w:r w:rsidRPr="001D0AAB">
              <w:t>and</w:t>
            </w:r>
            <w:r w:rsidRPr="001D0AAB">
              <w:rPr>
                <w:spacing w:val="-6"/>
              </w:rPr>
              <w:t xml:space="preserve"> </w:t>
            </w:r>
            <w:r w:rsidRPr="001D0AAB">
              <w:t>seek</w:t>
            </w:r>
            <w:r w:rsidRPr="001D0AAB">
              <w:rPr>
                <w:spacing w:val="-6"/>
              </w:rPr>
              <w:t xml:space="preserve"> </w:t>
            </w:r>
            <w:r w:rsidRPr="001D0AAB">
              <w:t>a</w:t>
            </w:r>
            <w:r w:rsidRPr="001D0AAB">
              <w:rPr>
                <w:spacing w:val="-6"/>
              </w:rPr>
              <w:t xml:space="preserve"> </w:t>
            </w:r>
            <w:r w:rsidRPr="001D0AAB">
              <w:t>diverse</w:t>
            </w:r>
            <w:r w:rsidRPr="001D0AAB">
              <w:rPr>
                <w:spacing w:val="-6"/>
              </w:rPr>
              <w:t xml:space="preserve"> </w:t>
            </w:r>
            <w:r w:rsidRPr="001D0AAB">
              <w:t>range</w:t>
            </w:r>
            <w:r w:rsidRPr="001D0AAB">
              <w:rPr>
                <w:spacing w:val="-5"/>
              </w:rPr>
              <w:t xml:space="preserve"> </w:t>
            </w:r>
            <w:r w:rsidRPr="001D0AAB">
              <w:t>of</w:t>
            </w:r>
            <w:r w:rsidRPr="001D0AAB">
              <w:rPr>
                <w:spacing w:val="-6"/>
              </w:rPr>
              <w:t xml:space="preserve"> </w:t>
            </w:r>
            <w:r w:rsidRPr="001D0AAB">
              <w:t>perspectives.</w:t>
            </w:r>
          </w:p>
        </w:tc>
      </w:tr>
      <w:tr w:rsidR="000B69F9" w14:paraId="04864254" w14:textId="77777777" w:rsidTr="006577BE">
        <w:trPr>
          <w:trHeight w:val="2396"/>
        </w:trPr>
        <w:tc>
          <w:tcPr>
            <w:tcW w:w="3969"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36C615EC" w14:textId="77777777" w:rsidR="000B69F9" w:rsidRPr="001D0AAB" w:rsidRDefault="000B69F9" w:rsidP="005F08AA">
            <w:pPr>
              <w:pStyle w:val="TableParagraph"/>
              <w:spacing w:line="235" w:lineRule="auto"/>
              <w:ind w:left="79" w:right="155"/>
            </w:pPr>
            <w:r w:rsidRPr="001D0AAB">
              <w:t>Participants</w:t>
            </w:r>
            <w:r w:rsidRPr="001D0AAB">
              <w:rPr>
                <w:spacing w:val="-7"/>
              </w:rPr>
              <w:t xml:space="preserve"> </w:t>
            </w:r>
            <w:r w:rsidRPr="001D0AAB">
              <w:t>taking</w:t>
            </w:r>
            <w:r w:rsidRPr="001D0AAB">
              <w:rPr>
                <w:spacing w:val="-6"/>
              </w:rPr>
              <w:t xml:space="preserve"> </w:t>
            </w:r>
            <w:r w:rsidRPr="001D0AAB">
              <w:t>part</w:t>
            </w:r>
            <w:r w:rsidRPr="001D0AAB">
              <w:rPr>
                <w:spacing w:val="-7"/>
              </w:rPr>
              <w:t xml:space="preserve"> </w:t>
            </w:r>
            <w:r w:rsidRPr="001D0AAB">
              <w:t>in</w:t>
            </w:r>
            <w:r w:rsidRPr="001D0AAB">
              <w:rPr>
                <w:spacing w:val="-7"/>
              </w:rPr>
              <w:t xml:space="preserve"> </w:t>
            </w:r>
            <w:r w:rsidRPr="001D0AAB">
              <w:t>community</w:t>
            </w:r>
            <w:r w:rsidRPr="001D0AAB">
              <w:rPr>
                <w:spacing w:val="-7"/>
              </w:rPr>
              <w:t xml:space="preserve"> </w:t>
            </w:r>
            <w:r w:rsidRPr="001D0AAB">
              <w:t>engagement</w:t>
            </w:r>
            <w:r w:rsidRPr="001D0AAB">
              <w:rPr>
                <w:spacing w:val="-42"/>
              </w:rPr>
              <w:t xml:space="preserve"> </w:t>
            </w:r>
            <w:r w:rsidRPr="001D0AAB">
              <w:t>are entitled to reasonable support to enable</w:t>
            </w:r>
            <w:r w:rsidRPr="001D0AAB">
              <w:rPr>
                <w:spacing w:val="1"/>
              </w:rPr>
              <w:t xml:space="preserve"> </w:t>
            </w:r>
            <w:r w:rsidRPr="001D0AAB">
              <w:t>meaningful</w:t>
            </w:r>
            <w:r w:rsidRPr="001D0AAB">
              <w:rPr>
                <w:spacing w:val="-1"/>
              </w:rPr>
              <w:t xml:space="preserve"> </w:t>
            </w:r>
            <w:r w:rsidRPr="001D0AAB">
              <w:t>and</w:t>
            </w:r>
            <w:r w:rsidRPr="001D0AAB">
              <w:rPr>
                <w:spacing w:val="-2"/>
              </w:rPr>
              <w:t xml:space="preserve"> </w:t>
            </w:r>
            <w:r w:rsidRPr="001D0AAB">
              <w:t>informed</w:t>
            </w:r>
            <w:r w:rsidRPr="001D0AAB">
              <w:rPr>
                <w:spacing w:val="-2"/>
              </w:rPr>
              <w:t xml:space="preserve"> </w:t>
            </w:r>
            <w:r w:rsidRPr="001D0AAB">
              <w:t>engagement.</w:t>
            </w:r>
          </w:p>
        </w:tc>
        <w:tc>
          <w:tcPr>
            <w:tcW w:w="5529" w:type="dxa"/>
            <w:tcBorders>
              <w:top w:val="single" w:sz="8" w:space="0" w:color="FFFFFF"/>
              <w:bottom w:val="single" w:sz="8" w:space="0" w:color="FFFFFF"/>
            </w:tcBorders>
            <w:shd w:val="clear" w:color="auto" w:fill="FAEDCC"/>
            <w:tcMar>
              <w:top w:w="57" w:type="dxa"/>
              <w:left w:w="57" w:type="dxa"/>
              <w:bottom w:w="57" w:type="dxa"/>
              <w:right w:w="57" w:type="dxa"/>
            </w:tcMar>
            <w:vAlign w:val="center"/>
          </w:tcPr>
          <w:p w14:paraId="6843D9FF" w14:textId="77777777" w:rsidR="000B69F9" w:rsidRPr="001D0AAB" w:rsidRDefault="000B69F9" w:rsidP="005F08AA">
            <w:pPr>
              <w:pStyle w:val="TableParagraph"/>
              <w:spacing w:before="97" w:line="242" w:lineRule="exact"/>
              <w:ind w:left="107"/>
              <w:rPr>
                <w:b/>
              </w:rPr>
            </w:pPr>
            <w:r w:rsidRPr="001D0AAB">
              <w:rPr>
                <w:b/>
              </w:rPr>
              <w:t>Inclusive</w:t>
            </w:r>
          </w:p>
          <w:p w14:paraId="0E0EEE9F" w14:textId="77777777" w:rsidR="000B69F9" w:rsidRPr="001D0AAB" w:rsidRDefault="000B69F9" w:rsidP="005F08AA">
            <w:pPr>
              <w:pStyle w:val="TableParagraph"/>
              <w:spacing w:before="2" w:line="235" w:lineRule="auto"/>
              <w:ind w:left="107"/>
            </w:pPr>
            <w:r w:rsidRPr="001D0AAB">
              <w:t>We will seek to obtain the views of a broad cross section of the</w:t>
            </w:r>
            <w:r w:rsidRPr="001D0AAB">
              <w:rPr>
                <w:spacing w:val="1"/>
              </w:rPr>
              <w:t xml:space="preserve"> </w:t>
            </w:r>
            <w:r w:rsidRPr="001D0AAB">
              <w:t>community</w:t>
            </w:r>
            <w:r w:rsidRPr="001D0AAB">
              <w:rPr>
                <w:spacing w:val="-5"/>
              </w:rPr>
              <w:t xml:space="preserve"> </w:t>
            </w:r>
            <w:r w:rsidRPr="001D0AAB">
              <w:t>and</w:t>
            </w:r>
            <w:r w:rsidRPr="001D0AAB">
              <w:rPr>
                <w:spacing w:val="-4"/>
              </w:rPr>
              <w:t xml:space="preserve"> </w:t>
            </w:r>
            <w:r w:rsidRPr="001D0AAB">
              <w:t>will</w:t>
            </w:r>
            <w:r w:rsidRPr="001D0AAB">
              <w:rPr>
                <w:spacing w:val="-3"/>
              </w:rPr>
              <w:t xml:space="preserve"> </w:t>
            </w:r>
            <w:r w:rsidRPr="001D0AAB">
              <w:t>use</w:t>
            </w:r>
            <w:r w:rsidRPr="001D0AAB">
              <w:rPr>
                <w:spacing w:val="-4"/>
              </w:rPr>
              <w:t xml:space="preserve"> </w:t>
            </w:r>
            <w:r w:rsidRPr="001D0AAB">
              <w:t>a</w:t>
            </w:r>
            <w:r w:rsidRPr="001D0AAB">
              <w:rPr>
                <w:spacing w:val="-4"/>
              </w:rPr>
              <w:t xml:space="preserve"> </w:t>
            </w:r>
            <w:r w:rsidRPr="001D0AAB">
              <w:t>variety</w:t>
            </w:r>
            <w:r w:rsidRPr="001D0AAB">
              <w:rPr>
                <w:spacing w:val="-3"/>
              </w:rPr>
              <w:t xml:space="preserve"> </w:t>
            </w:r>
            <w:r w:rsidRPr="001D0AAB">
              <w:t>of</w:t>
            </w:r>
            <w:r w:rsidRPr="001D0AAB">
              <w:rPr>
                <w:spacing w:val="-4"/>
              </w:rPr>
              <w:t xml:space="preserve"> </w:t>
            </w:r>
            <w:r w:rsidRPr="001D0AAB">
              <w:t>engagement</w:t>
            </w:r>
            <w:r w:rsidRPr="001D0AAB">
              <w:rPr>
                <w:spacing w:val="-3"/>
              </w:rPr>
              <w:t xml:space="preserve"> </w:t>
            </w:r>
            <w:r w:rsidRPr="001D0AAB">
              <w:t>methods</w:t>
            </w:r>
            <w:r w:rsidRPr="001D0AAB">
              <w:rPr>
                <w:spacing w:val="-4"/>
              </w:rPr>
              <w:t xml:space="preserve"> </w:t>
            </w:r>
            <w:r w:rsidRPr="001D0AAB">
              <w:t>to</w:t>
            </w:r>
            <w:r w:rsidRPr="001D0AAB">
              <w:rPr>
                <w:spacing w:val="-4"/>
              </w:rPr>
              <w:t xml:space="preserve"> </w:t>
            </w:r>
            <w:r w:rsidRPr="001D0AAB">
              <w:t>reduce</w:t>
            </w:r>
            <w:r w:rsidRPr="001D0AAB">
              <w:rPr>
                <w:spacing w:val="-3"/>
              </w:rPr>
              <w:t xml:space="preserve"> </w:t>
            </w:r>
            <w:r w:rsidRPr="001D0AAB">
              <w:t>any</w:t>
            </w:r>
            <w:r w:rsidRPr="001D0AAB">
              <w:rPr>
                <w:spacing w:val="-42"/>
              </w:rPr>
              <w:t xml:space="preserve"> </w:t>
            </w:r>
            <w:r w:rsidRPr="001D0AAB">
              <w:t>physical,</w:t>
            </w:r>
            <w:r w:rsidRPr="001D0AAB">
              <w:rPr>
                <w:spacing w:val="-3"/>
              </w:rPr>
              <w:t xml:space="preserve"> </w:t>
            </w:r>
            <w:proofErr w:type="gramStart"/>
            <w:r w:rsidRPr="001D0AAB">
              <w:t>social</w:t>
            </w:r>
            <w:proofErr w:type="gramEnd"/>
            <w:r w:rsidRPr="001D0AAB">
              <w:rPr>
                <w:spacing w:val="-2"/>
              </w:rPr>
              <w:t xml:space="preserve"> </w:t>
            </w:r>
            <w:r w:rsidRPr="001D0AAB">
              <w:t>and</w:t>
            </w:r>
            <w:r w:rsidRPr="001D0AAB">
              <w:rPr>
                <w:spacing w:val="-2"/>
              </w:rPr>
              <w:t xml:space="preserve"> </w:t>
            </w:r>
            <w:r w:rsidRPr="001D0AAB">
              <w:t>cultural</w:t>
            </w:r>
            <w:r w:rsidRPr="001D0AAB">
              <w:rPr>
                <w:spacing w:val="-2"/>
              </w:rPr>
              <w:t xml:space="preserve"> </w:t>
            </w:r>
            <w:r w:rsidRPr="001D0AAB">
              <w:t>barriers</w:t>
            </w:r>
            <w:r w:rsidRPr="001D0AAB">
              <w:rPr>
                <w:spacing w:val="-2"/>
              </w:rPr>
              <w:t xml:space="preserve"> </w:t>
            </w:r>
            <w:r w:rsidRPr="001D0AAB">
              <w:t>to</w:t>
            </w:r>
            <w:r w:rsidRPr="001D0AAB">
              <w:rPr>
                <w:spacing w:val="-2"/>
              </w:rPr>
              <w:t xml:space="preserve"> </w:t>
            </w:r>
            <w:r w:rsidRPr="001D0AAB">
              <w:t>participation.</w:t>
            </w:r>
          </w:p>
          <w:p w14:paraId="6DE4FB36" w14:textId="77777777" w:rsidR="000B69F9" w:rsidRPr="001D0AAB" w:rsidRDefault="000B69F9" w:rsidP="005F08AA">
            <w:pPr>
              <w:pStyle w:val="TableParagraph"/>
              <w:spacing w:before="2" w:line="235" w:lineRule="auto"/>
              <w:ind w:left="107"/>
            </w:pPr>
            <w:r w:rsidRPr="001D0AAB">
              <w:t>We</w:t>
            </w:r>
            <w:r w:rsidRPr="001D0AAB">
              <w:rPr>
                <w:spacing w:val="-5"/>
              </w:rPr>
              <w:t xml:space="preserve"> </w:t>
            </w:r>
            <w:r w:rsidRPr="001D0AAB">
              <w:t>will</w:t>
            </w:r>
            <w:r w:rsidRPr="001D0AAB">
              <w:rPr>
                <w:spacing w:val="-4"/>
              </w:rPr>
              <w:t xml:space="preserve"> </w:t>
            </w:r>
            <w:r w:rsidRPr="001D0AAB">
              <w:t>consider</w:t>
            </w:r>
            <w:r w:rsidRPr="001D0AAB">
              <w:rPr>
                <w:spacing w:val="-6"/>
              </w:rPr>
              <w:t xml:space="preserve"> </w:t>
            </w:r>
            <w:r w:rsidRPr="001D0AAB">
              <w:t>the</w:t>
            </w:r>
            <w:r w:rsidRPr="001D0AAB">
              <w:rPr>
                <w:spacing w:val="-4"/>
              </w:rPr>
              <w:t xml:space="preserve"> </w:t>
            </w:r>
            <w:r w:rsidRPr="001D0AAB">
              <w:t>needs</w:t>
            </w:r>
            <w:r w:rsidRPr="001D0AAB">
              <w:rPr>
                <w:spacing w:val="-5"/>
              </w:rPr>
              <w:t xml:space="preserve"> </w:t>
            </w:r>
            <w:r w:rsidRPr="001D0AAB">
              <w:t>and</w:t>
            </w:r>
            <w:r w:rsidRPr="001D0AAB">
              <w:rPr>
                <w:spacing w:val="-6"/>
              </w:rPr>
              <w:t xml:space="preserve"> </w:t>
            </w:r>
            <w:r w:rsidRPr="001D0AAB">
              <w:t>perspectives</w:t>
            </w:r>
            <w:r w:rsidRPr="001D0AAB">
              <w:rPr>
                <w:spacing w:val="-4"/>
              </w:rPr>
              <w:t xml:space="preserve"> </w:t>
            </w:r>
            <w:r w:rsidRPr="001D0AAB">
              <w:t>of</w:t>
            </w:r>
            <w:r w:rsidRPr="001D0AAB">
              <w:rPr>
                <w:spacing w:val="-5"/>
              </w:rPr>
              <w:t xml:space="preserve"> </w:t>
            </w:r>
            <w:r w:rsidRPr="001D0AAB">
              <w:t>all</w:t>
            </w:r>
            <w:r w:rsidRPr="001D0AAB">
              <w:rPr>
                <w:spacing w:val="-5"/>
              </w:rPr>
              <w:t xml:space="preserve"> </w:t>
            </w:r>
            <w:r w:rsidRPr="001D0AAB">
              <w:t>groups</w:t>
            </w:r>
            <w:r w:rsidRPr="001D0AAB">
              <w:rPr>
                <w:spacing w:val="-6"/>
              </w:rPr>
              <w:t xml:space="preserve"> </w:t>
            </w:r>
            <w:r w:rsidRPr="001D0AAB">
              <w:t>that</w:t>
            </w:r>
            <w:r w:rsidRPr="001D0AAB">
              <w:rPr>
                <w:spacing w:val="-4"/>
              </w:rPr>
              <w:t xml:space="preserve"> </w:t>
            </w:r>
            <w:r w:rsidRPr="001D0AAB">
              <w:t>may</w:t>
            </w:r>
            <w:r w:rsidRPr="001D0AAB">
              <w:rPr>
                <w:spacing w:val="-5"/>
              </w:rPr>
              <w:t xml:space="preserve"> </w:t>
            </w:r>
            <w:r w:rsidRPr="001D0AAB">
              <w:t>want</w:t>
            </w:r>
            <w:r w:rsidRPr="001D0AAB">
              <w:rPr>
                <w:spacing w:val="-42"/>
              </w:rPr>
              <w:t xml:space="preserve"> </w:t>
            </w:r>
            <w:r w:rsidRPr="001D0AAB">
              <w:t>to be involved in the process and provide accessible information to</w:t>
            </w:r>
            <w:r w:rsidRPr="001D0AAB">
              <w:rPr>
                <w:spacing w:val="1"/>
              </w:rPr>
              <w:t xml:space="preserve"> </w:t>
            </w:r>
            <w:r w:rsidRPr="001D0AAB">
              <w:t>support</w:t>
            </w:r>
            <w:r w:rsidRPr="001D0AAB">
              <w:rPr>
                <w:spacing w:val="-2"/>
              </w:rPr>
              <w:t xml:space="preserve"> </w:t>
            </w:r>
            <w:r w:rsidRPr="001D0AAB">
              <w:t>meaningful participation.</w:t>
            </w:r>
          </w:p>
        </w:tc>
      </w:tr>
      <w:tr w:rsidR="000B69F9" w14:paraId="414C7435" w14:textId="77777777" w:rsidTr="006577BE">
        <w:trPr>
          <w:trHeight w:val="2402"/>
        </w:trPr>
        <w:tc>
          <w:tcPr>
            <w:tcW w:w="3969" w:type="dxa"/>
            <w:tcBorders>
              <w:top w:val="single" w:sz="8" w:space="0" w:color="FFFFFF"/>
            </w:tcBorders>
            <w:shd w:val="clear" w:color="auto" w:fill="FCF4E2"/>
            <w:tcMar>
              <w:top w:w="57" w:type="dxa"/>
              <w:left w:w="57" w:type="dxa"/>
              <w:bottom w:w="57" w:type="dxa"/>
              <w:right w:w="57" w:type="dxa"/>
            </w:tcMar>
            <w:vAlign w:val="center"/>
          </w:tcPr>
          <w:p w14:paraId="2DAB3FCC" w14:textId="77777777" w:rsidR="000B69F9" w:rsidRPr="001D0AAB" w:rsidRDefault="000B69F9" w:rsidP="005F08AA">
            <w:pPr>
              <w:pStyle w:val="TableParagraph"/>
              <w:spacing w:line="235" w:lineRule="auto"/>
              <w:ind w:left="79"/>
            </w:pPr>
            <w:r w:rsidRPr="001D0AAB">
              <w:t>Participants taking part in community engagement</w:t>
            </w:r>
            <w:r w:rsidRPr="001D0AAB">
              <w:rPr>
                <w:spacing w:val="-43"/>
              </w:rPr>
              <w:t xml:space="preserve"> </w:t>
            </w:r>
            <w:r w:rsidRPr="001D0AAB">
              <w:t>are informed of the ways in which the community</w:t>
            </w:r>
            <w:r w:rsidRPr="001D0AAB">
              <w:rPr>
                <w:spacing w:val="1"/>
              </w:rPr>
              <w:t xml:space="preserve"> </w:t>
            </w:r>
            <w:r w:rsidRPr="001D0AAB">
              <w:t>engagement</w:t>
            </w:r>
            <w:r w:rsidRPr="001D0AAB">
              <w:rPr>
                <w:spacing w:val="-8"/>
              </w:rPr>
              <w:t xml:space="preserve"> </w:t>
            </w:r>
            <w:r w:rsidRPr="001D0AAB">
              <w:t>process</w:t>
            </w:r>
            <w:r w:rsidRPr="001D0AAB">
              <w:rPr>
                <w:spacing w:val="-8"/>
              </w:rPr>
              <w:t xml:space="preserve"> </w:t>
            </w:r>
            <w:r w:rsidRPr="001D0AAB">
              <w:t>will</w:t>
            </w:r>
            <w:r w:rsidRPr="001D0AAB">
              <w:rPr>
                <w:spacing w:val="-7"/>
              </w:rPr>
              <w:t xml:space="preserve"> </w:t>
            </w:r>
            <w:r w:rsidRPr="001D0AAB">
              <w:t>influence</w:t>
            </w:r>
            <w:r w:rsidRPr="001D0AAB">
              <w:rPr>
                <w:spacing w:val="-8"/>
              </w:rPr>
              <w:t xml:space="preserve"> </w:t>
            </w:r>
            <w:r w:rsidRPr="001D0AAB">
              <w:t>Council</w:t>
            </w:r>
            <w:r w:rsidRPr="001D0AAB">
              <w:rPr>
                <w:spacing w:val="-8"/>
              </w:rPr>
              <w:t xml:space="preserve"> </w:t>
            </w:r>
            <w:r w:rsidRPr="001D0AAB">
              <w:t>decision</w:t>
            </w:r>
            <w:r w:rsidRPr="001D0AAB">
              <w:rPr>
                <w:spacing w:val="-42"/>
              </w:rPr>
              <w:t xml:space="preserve"> </w:t>
            </w:r>
            <w:r w:rsidRPr="001D0AAB">
              <w:t>making.</w:t>
            </w:r>
          </w:p>
        </w:tc>
        <w:tc>
          <w:tcPr>
            <w:tcW w:w="5529" w:type="dxa"/>
            <w:tcBorders>
              <w:top w:val="single" w:sz="8" w:space="0" w:color="FFFFFF"/>
            </w:tcBorders>
            <w:shd w:val="clear" w:color="auto" w:fill="FCF4E2"/>
            <w:tcMar>
              <w:top w:w="57" w:type="dxa"/>
              <w:left w:w="57" w:type="dxa"/>
              <w:bottom w:w="57" w:type="dxa"/>
              <w:right w:w="57" w:type="dxa"/>
            </w:tcMar>
            <w:vAlign w:val="center"/>
          </w:tcPr>
          <w:p w14:paraId="1DBB4031" w14:textId="77777777" w:rsidR="000B69F9" w:rsidRPr="001D0AAB" w:rsidRDefault="000B69F9" w:rsidP="005F08AA">
            <w:pPr>
              <w:pStyle w:val="TableParagraph"/>
              <w:spacing w:line="242" w:lineRule="exact"/>
              <w:ind w:left="107"/>
              <w:rPr>
                <w:b/>
              </w:rPr>
            </w:pPr>
            <w:r w:rsidRPr="001D0AAB">
              <w:rPr>
                <w:b/>
              </w:rPr>
              <w:t>Transparent</w:t>
            </w:r>
          </w:p>
          <w:p w14:paraId="339A4B6D" w14:textId="77777777" w:rsidR="000B69F9" w:rsidRPr="001D0AAB" w:rsidRDefault="000B69F9" w:rsidP="005F08AA">
            <w:pPr>
              <w:pStyle w:val="TableParagraph"/>
              <w:spacing w:before="2" w:line="235" w:lineRule="auto"/>
              <w:ind w:left="107" w:right="134"/>
            </w:pPr>
            <w:r w:rsidRPr="001D0AAB">
              <w:t>We</w:t>
            </w:r>
            <w:r w:rsidRPr="001D0AAB">
              <w:rPr>
                <w:spacing w:val="-5"/>
              </w:rPr>
              <w:t xml:space="preserve"> </w:t>
            </w:r>
            <w:r w:rsidRPr="001D0AAB">
              <w:t>will</w:t>
            </w:r>
            <w:r w:rsidRPr="001D0AAB">
              <w:rPr>
                <w:spacing w:val="-4"/>
              </w:rPr>
              <w:t xml:space="preserve"> </w:t>
            </w:r>
            <w:r w:rsidRPr="001D0AAB">
              <w:t>be</w:t>
            </w:r>
            <w:r w:rsidRPr="001D0AAB">
              <w:rPr>
                <w:spacing w:val="-6"/>
              </w:rPr>
              <w:t xml:space="preserve"> </w:t>
            </w:r>
            <w:r w:rsidRPr="001D0AAB">
              <w:t>upfront</w:t>
            </w:r>
            <w:r w:rsidRPr="001D0AAB">
              <w:rPr>
                <w:spacing w:val="-4"/>
              </w:rPr>
              <w:t xml:space="preserve"> </w:t>
            </w:r>
            <w:r w:rsidRPr="001D0AAB">
              <w:t>about</w:t>
            </w:r>
            <w:r w:rsidRPr="001D0AAB">
              <w:rPr>
                <w:spacing w:val="-6"/>
              </w:rPr>
              <w:t xml:space="preserve"> </w:t>
            </w:r>
            <w:r w:rsidRPr="001D0AAB">
              <w:t>how</w:t>
            </w:r>
            <w:r w:rsidRPr="001D0AAB">
              <w:rPr>
                <w:spacing w:val="-4"/>
              </w:rPr>
              <w:t xml:space="preserve"> </w:t>
            </w:r>
            <w:r w:rsidRPr="001D0AAB">
              <w:t>much</w:t>
            </w:r>
            <w:r w:rsidRPr="001D0AAB">
              <w:rPr>
                <w:spacing w:val="-4"/>
              </w:rPr>
              <w:t xml:space="preserve"> </w:t>
            </w:r>
            <w:r w:rsidRPr="001D0AAB">
              <w:t>opportunity</w:t>
            </w:r>
            <w:r w:rsidRPr="001D0AAB">
              <w:rPr>
                <w:spacing w:val="-6"/>
              </w:rPr>
              <w:t xml:space="preserve"> </w:t>
            </w:r>
            <w:r w:rsidRPr="001D0AAB">
              <w:t>there</w:t>
            </w:r>
            <w:r w:rsidRPr="001D0AAB">
              <w:rPr>
                <w:spacing w:val="-4"/>
              </w:rPr>
              <w:t xml:space="preserve"> </w:t>
            </w:r>
            <w:r w:rsidRPr="001D0AAB">
              <w:t>is</w:t>
            </w:r>
            <w:r w:rsidRPr="001D0AAB">
              <w:rPr>
                <w:spacing w:val="-6"/>
              </w:rPr>
              <w:t xml:space="preserve"> </w:t>
            </w:r>
            <w:r w:rsidRPr="001D0AAB">
              <w:t>for</w:t>
            </w:r>
            <w:r w:rsidRPr="001D0AAB">
              <w:rPr>
                <w:spacing w:val="-5"/>
              </w:rPr>
              <w:t xml:space="preserve"> </w:t>
            </w:r>
            <w:r w:rsidRPr="001D0AAB">
              <w:t>community</w:t>
            </w:r>
            <w:r w:rsidRPr="001D0AAB">
              <w:rPr>
                <w:spacing w:val="-42"/>
              </w:rPr>
              <w:t xml:space="preserve"> </w:t>
            </w:r>
            <w:r w:rsidRPr="001D0AAB">
              <w:t xml:space="preserve">to influence a decision. Community </w:t>
            </w:r>
            <w:proofErr w:type="gramStart"/>
            <w:r w:rsidRPr="001D0AAB">
              <w:t>understand</w:t>
            </w:r>
            <w:proofErr w:type="gramEnd"/>
            <w:r w:rsidRPr="001D0AAB">
              <w:t xml:space="preserve"> what is happening and</w:t>
            </w:r>
            <w:r w:rsidRPr="001D0AAB">
              <w:rPr>
                <w:spacing w:val="1"/>
              </w:rPr>
              <w:t xml:space="preserve"> </w:t>
            </w:r>
            <w:r w:rsidRPr="001D0AAB">
              <w:t>how their input is being used. We will inform participants of the level of</w:t>
            </w:r>
            <w:r w:rsidRPr="001D0AAB">
              <w:rPr>
                <w:spacing w:val="-43"/>
              </w:rPr>
              <w:t xml:space="preserve"> </w:t>
            </w:r>
            <w:r w:rsidRPr="001D0AAB">
              <w:t>influence they have, as described in the IAP2 spectrum, and we will let</w:t>
            </w:r>
            <w:r w:rsidRPr="001D0AAB">
              <w:rPr>
                <w:spacing w:val="1"/>
              </w:rPr>
              <w:t xml:space="preserve"> </w:t>
            </w:r>
            <w:r w:rsidRPr="001D0AAB">
              <w:t>them</w:t>
            </w:r>
            <w:r w:rsidRPr="001D0AAB">
              <w:rPr>
                <w:spacing w:val="-2"/>
              </w:rPr>
              <w:t xml:space="preserve"> </w:t>
            </w:r>
            <w:r w:rsidRPr="001D0AAB">
              <w:t>know</w:t>
            </w:r>
            <w:r w:rsidRPr="001D0AAB">
              <w:rPr>
                <w:spacing w:val="-1"/>
              </w:rPr>
              <w:t xml:space="preserve"> </w:t>
            </w:r>
            <w:r w:rsidRPr="001D0AAB">
              <w:t>how</w:t>
            </w:r>
            <w:r w:rsidRPr="001D0AAB">
              <w:rPr>
                <w:spacing w:val="-1"/>
              </w:rPr>
              <w:t xml:space="preserve"> </w:t>
            </w:r>
            <w:r w:rsidRPr="001D0AAB">
              <w:t>their</w:t>
            </w:r>
            <w:r w:rsidRPr="001D0AAB">
              <w:rPr>
                <w:spacing w:val="-1"/>
              </w:rPr>
              <w:t xml:space="preserve"> </w:t>
            </w:r>
            <w:r w:rsidRPr="001D0AAB">
              <w:t>views</w:t>
            </w:r>
            <w:r w:rsidRPr="001D0AAB">
              <w:rPr>
                <w:spacing w:val="-2"/>
              </w:rPr>
              <w:t xml:space="preserve"> </w:t>
            </w:r>
            <w:r w:rsidRPr="001D0AAB">
              <w:t>have</w:t>
            </w:r>
            <w:r w:rsidRPr="001D0AAB">
              <w:rPr>
                <w:spacing w:val="-1"/>
              </w:rPr>
              <w:t xml:space="preserve"> </w:t>
            </w:r>
            <w:r w:rsidRPr="001D0AAB">
              <w:t>influenced</w:t>
            </w:r>
            <w:r w:rsidRPr="001D0AAB">
              <w:rPr>
                <w:spacing w:val="-2"/>
              </w:rPr>
              <w:t xml:space="preserve"> </w:t>
            </w:r>
            <w:r w:rsidRPr="001D0AAB">
              <w:t>the</w:t>
            </w:r>
            <w:r w:rsidRPr="001D0AAB">
              <w:rPr>
                <w:spacing w:val="-1"/>
              </w:rPr>
              <w:t xml:space="preserve"> </w:t>
            </w:r>
            <w:r w:rsidRPr="001D0AAB">
              <w:t>outcome.</w:t>
            </w:r>
          </w:p>
        </w:tc>
      </w:tr>
    </w:tbl>
    <w:p w14:paraId="58AAF9CF" w14:textId="77777777" w:rsidR="000B6A6D" w:rsidRDefault="00522670" w:rsidP="005F08AA">
      <w:pPr>
        <w:pStyle w:val="BodyText"/>
      </w:pPr>
      <w:r>
        <w:t>Deliberative engagement is a tailored process that can bring participants closer to</w:t>
      </w:r>
      <w:r>
        <w:rPr>
          <w:spacing w:val="1"/>
        </w:rPr>
        <w:t xml:space="preserve"> </w:t>
      </w:r>
      <w:r>
        <w:t>decision makers than other forms of engagement, or in some instances, enable</w:t>
      </w:r>
      <w:r>
        <w:rPr>
          <w:spacing w:val="1"/>
        </w:rPr>
        <w:t xml:space="preserve"> </w:t>
      </w:r>
      <w:r>
        <w:t>them to be the decision makers. Deliberative practices traditionally take place at</w:t>
      </w:r>
      <w:r>
        <w:rPr>
          <w:spacing w:val="1"/>
        </w:rPr>
        <w:t xml:space="preserve"> </w:t>
      </w:r>
      <w:r>
        <w:t>the</w:t>
      </w:r>
      <w:r>
        <w:rPr>
          <w:spacing w:val="11"/>
        </w:rPr>
        <w:t xml:space="preserve"> </w:t>
      </w:r>
      <w:r>
        <w:t>highest</w:t>
      </w:r>
      <w:r>
        <w:rPr>
          <w:spacing w:val="11"/>
        </w:rPr>
        <w:t xml:space="preserve"> </w:t>
      </w:r>
      <w:r>
        <w:t>three</w:t>
      </w:r>
      <w:r>
        <w:rPr>
          <w:spacing w:val="11"/>
        </w:rPr>
        <w:t xml:space="preserve"> </w:t>
      </w:r>
      <w:r>
        <w:t>levels</w:t>
      </w:r>
      <w:r>
        <w:rPr>
          <w:spacing w:val="12"/>
        </w:rPr>
        <w:t xml:space="preserve"> </w:t>
      </w:r>
      <w:r>
        <w:t>of</w:t>
      </w:r>
      <w:r>
        <w:rPr>
          <w:spacing w:val="11"/>
        </w:rPr>
        <w:t xml:space="preserve"> </w:t>
      </w:r>
      <w:r>
        <w:t>the</w:t>
      </w:r>
      <w:r>
        <w:rPr>
          <w:spacing w:val="11"/>
        </w:rPr>
        <w:t xml:space="preserve"> </w:t>
      </w:r>
      <w:r>
        <w:t>IAP2</w:t>
      </w:r>
      <w:r>
        <w:rPr>
          <w:spacing w:val="12"/>
        </w:rPr>
        <w:t xml:space="preserve"> </w:t>
      </w:r>
      <w:r>
        <w:t>spectrum</w:t>
      </w:r>
      <w:r>
        <w:rPr>
          <w:spacing w:val="11"/>
        </w:rPr>
        <w:t xml:space="preserve"> </w:t>
      </w:r>
      <w:r>
        <w:t>-</w:t>
      </w:r>
      <w:r>
        <w:rPr>
          <w:spacing w:val="11"/>
        </w:rPr>
        <w:t xml:space="preserve"> </w:t>
      </w:r>
      <w:r>
        <w:t>involve,</w:t>
      </w:r>
      <w:r>
        <w:rPr>
          <w:spacing w:val="11"/>
        </w:rPr>
        <w:t xml:space="preserve"> </w:t>
      </w:r>
      <w:proofErr w:type="gramStart"/>
      <w:r>
        <w:t>collaborate</w:t>
      </w:r>
      <w:proofErr w:type="gramEnd"/>
      <w:r>
        <w:rPr>
          <w:spacing w:val="11"/>
        </w:rPr>
        <w:t xml:space="preserve"> </w:t>
      </w:r>
      <w:r>
        <w:t>and</w:t>
      </w:r>
      <w:r>
        <w:rPr>
          <w:spacing w:val="11"/>
        </w:rPr>
        <w:t xml:space="preserve"> </w:t>
      </w:r>
      <w:r>
        <w:t>empower.</w:t>
      </w:r>
      <w:r>
        <w:rPr>
          <w:spacing w:val="-51"/>
        </w:rPr>
        <w:t xml:space="preserve"> </w:t>
      </w:r>
      <w:r>
        <w:t>A deliberative process typically involves a representative group deliberating on an</w:t>
      </w:r>
      <w:r>
        <w:rPr>
          <w:spacing w:val="1"/>
        </w:rPr>
        <w:t xml:space="preserve"> </w:t>
      </w:r>
      <w:r>
        <w:t>issue in depth, over time, before coming to an informed consensus or decision.</w:t>
      </w:r>
      <w:r>
        <w:rPr>
          <w:spacing w:val="1"/>
        </w:rPr>
        <w:t xml:space="preserve"> </w:t>
      </w:r>
      <w:r>
        <w:t>Deliberative engagement should be conducted when participants can have a high</w:t>
      </w:r>
      <w:r>
        <w:rPr>
          <w:spacing w:val="1"/>
        </w:rPr>
        <w:t xml:space="preserve"> </w:t>
      </w:r>
      <w:r>
        <w:t>level</w:t>
      </w:r>
      <w:r>
        <w:rPr>
          <w:spacing w:val="-3"/>
        </w:rPr>
        <w:t xml:space="preserve"> </w:t>
      </w:r>
      <w:r>
        <w:t>of</w:t>
      </w:r>
      <w:r>
        <w:rPr>
          <w:spacing w:val="-4"/>
        </w:rPr>
        <w:t xml:space="preserve"> </w:t>
      </w:r>
      <w:r>
        <w:t>influence</w:t>
      </w:r>
      <w:r>
        <w:rPr>
          <w:spacing w:val="-3"/>
        </w:rPr>
        <w:t xml:space="preserve"> </w:t>
      </w:r>
      <w:r>
        <w:t>over,</w:t>
      </w:r>
      <w:r>
        <w:rPr>
          <w:spacing w:val="-3"/>
        </w:rPr>
        <w:t xml:space="preserve"> </w:t>
      </w:r>
      <w:r>
        <w:t>or</w:t>
      </w:r>
      <w:r>
        <w:rPr>
          <w:spacing w:val="-4"/>
        </w:rPr>
        <w:t xml:space="preserve"> </w:t>
      </w:r>
      <w:r>
        <w:t>impact</w:t>
      </w:r>
      <w:r>
        <w:rPr>
          <w:spacing w:val="-3"/>
        </w:rPr>
        <w:t xml:space="preserve"> </w:t>
      </w:r>
      <w:r>
        <w:t>on,</w:t>
      </w:r>
      <w:r>
        <w:rPr>
          <w:spacing w:val="-4"/>
        </w:rPr>
        <w:t xml:space="preserve"> </w:t>
      </w:r>
      <w:r>
        <w:t>the</w:t>
      </w:r>
      <w:r>
        <w:rPr>
          <w:spacing w:val="-2"/>
        </w:rPr>
        <w:t xml:space="preserve"> </w:t>
      </w:r>
      <w:r>
        <w:t>outcomes</w:t>
      </w:r>
      <w:r>
        <w:rPr>
          <w:spacing w:val="-4"/>
        </w:rPr>
        <w:t xml:space="preserve"> </w:t>
      </w:r>
      <w:r>
        <w:t>or</w:t>
      </w:r>
      <w:r>
        <w:rPr>
          <w:spacing w:val="-4"/>
        </w:rPr>
        <w:t xml:space="preserve"> </w:t>
      </w:r>
      <w:r>
        <w:t>decisions</w:t>
      </w:r>
      <w:r>
        <w:rPr>
          <w:spacing w:val="-3"/>
        </w:rPr>
        <w:t xml:space="preserve"> </w:t>
      </w:r>
      <w:r>
        <w:t>to</w:t>
      </w:r>
      <w:r>
        <w:rPr>
          <w:spacing w:val="-4"/>
        </w:rPr>
        <w:t xml:space="preserve"> </w:t>
      </w:r>
      <w:r>
        <w:t>be</w:t>
      </w:r>
      <w:r>
        <w:rPr>
          <w:spacing w:val="-3"/>
        </w:rPr>
        <w:t xml:space="preserve"> </w:t>
      </w:r>
      <w:r>
        <w:t>made.</w:t>
      </w:r>
    </w:p>
    <w:p w14:paraId="1D69E6F4" w14:textId="77777777" w:rsidR="000B6A6D" w:rsidRDefault="00522670" w:rsidP="005F08AA">
      <w:pPr>
        <w:pStyle w:val="BodyText"/>
      </w:pPr>
      <w:r>
        <w:t>Deliberative</w:t>
      </w:r>
      <w:r>
        <w:rPr>
          <w:spacing w:val="1"/>
        </w:rPr>
        <w:t xml:space="preserve"> </w:t>
      </w:r>
      <w:r>
        <w:t>engagement</w:t>
      </w:r>
      <w:r>
        <w:rPr>
          <w:spacing w:val="1"/>
        </w:rPr>
        <w:t xml:space="preserve"> </w:t>
      </w:r>
      <w:r>
        <w:t>methods</w:t>
      </w:r>
      <w:r>
        <w:rPr>
          <w:spacing w:val="1"/>
        </w:rPr>
        <w:t xml:space="preserve"> </w:t>
      </w:r>
      <w:r>
        <w:t>include</w:t>
      </w:r>
      <w:r>
        <w:rPr>
          <w:spacing w:val="1"/>
        </w:rPr>
        <w:t xml:space="preserve"> </w:t>
      </w:r>
      <w:r>
        <w:t>advisory</w:t>
      </w:r>
      <w:r>
        <w:rPr>
          <w:spacing w:val="1"/>
        </w:rPr>
        <w:t xml:space="preserve"> </w:t>
      </w:r>
      <w:r>
        <w:t>committees,</w:t>
      </w:r>
      <w:r>
        <w:rPr>
          <w:spacing w:val="1"/>
        </w:rPr>
        <w:t xml:space="preserve"> </w:t>
      </w:r>
      <w:r>
        <w:t>workshops,</w:t>
      </w:r>
      <w:r>
        <w:rPr>
          <w:spacing w:val="-52"/>
        </w:rPr>
        <w:t xml:space="preserve"> </w:t>
      </w:r>
      <w:r>
        <w:t>community</w:t>
      </w:r>
      <w:r>
        <w:rPr>
          <w:spacing w:val="-2"/>
        </w:rPr>
        <w:t xml:space="preserve"> </w:t>
      </w:r>
      <w:r>
        <w:t>panels,</w:t>
      </w:r>
      <w:r>
        <w:rPr>
          <w:spacing w:val="-2"/>
        </w:rPr>
        <w:t xml:space="preserve"> </w:t>
      </w:r>
      <w:r>
        <w:t>focus</w:t>
      </w:r>
      <w:r>
        <w:rPr>
          <w:spacing w:val="-2"/>
        </w:rPr>
        <w:t xml:space="preserve"> </w:t>
      </w:r>
      <w:r>
        <w:t>groups,</w:t>
      </w:r>
      <w:r>
        <w:rPr>
          <w:spacing w:val="-2"/>
        </w:rPr>
        <w:t xml:space="preserve"> </w:t>
      </w:r>
      <w:r>
        <w:t>citizen</w:t>
      </w:r>
      <w:r>
        <w:rPr>
          <w:spacing w:val="-1"/>
        </w:rPr>
        <w:t xml:space="preserve"> </w:t>
      </w:r>
      <w:r>
        <w:t>juries</w:t>
      </w:r>
      <w:r>
        <w:rPr>
          <w:spacing w:val="-2"/>
        </w:rPr>
        <w:t xml:space="preserve"> </w:t>
      </w:r>
      <w:r>
        <w:t>and</w:t>
      </w:r>
      <w:r>
        <w:rPr>
          <w:spacing w:val="-2"/>
        </w:rPr>
        <w:t xml:space="preserve"> </w:t>
      </w:r>
      <w:r>
        <w:t>ballots.</w:t>
      </w:r>
    </w:p>
    <w:p w14:paraId="2D61764E" w14:textId="77777777" w:rsidR="000B6A6D" w:rsidRDefault="00522670" w:rsidP="005F08AA">
      <w:pPr>
        <w:pStyle w:val="BodyText"/>
      </w:pPr>
      <w:r>
        <w:t>Council will use deliberative engagement when developing the Community Vision,</w:t>
      </w:r>
      <w:r>
        <w:rPr>
          <w:spacing w:val="1"/>
        </w:rPr>
        <w:t xml:space="preserve"> </w:t>
      </w:r>
      <w:r>
        <w:rPr>
          <w:spacing w:val="-1"/>
        </w:rPr>
        <w:t>Council</w:t>
      </w:r>
      <w:r>
        <w:rPr>
          <w:spacing w:val="-13"/>
        </w:rPr>
        <w:t xml:space="preserve"> </w:t>
      </w:r>
      <w:r>
        <w:rPr>
          <w:spacing w:val="-1"/>
        </w:rPr>
        <w:t>Plan,</w:t>
      </w:r>
      <w:r>
        <w:rPr>
          <w:spacing w:val="-12"/>
        </w:rPr>
        <w:t xml:space="preserve"> </w:t>
      </w:r>
      <w:r>
        <w:rPr>
          <w:spacing w:val="-1"/>
        </w:rPr>
        <w:t>Asset</w:t>
      </w:r>
      <w:r>
        <w:rPr>
          <w:spacing w:val="-13"/>
        </w:rPr>
        <w:t xml:space="preserve"> </w:t>
      </w:r>
      <w:r>
        <w:t>Plan,</w:t>
      </w:r>
      <w:r>
        <w:rPr>
          <w:spacing w:val="-12"/>
        </w:rPr>
        <w:t xml:space="preserve"> </w:t>
      </w:r>
      <w:r>
        <w:t>Financial</w:t>
      </w:r>
      <w:r>
        <w:rPr>
          <w:spacing w:val="-13"/>
        </w:rPr>
        <w:t xml:space="preserve"> </w:t>
      </w:r>
      <w:r>
        <w:t>Plan</w:t>
      </w:r>
      <w:r>
        <w:rPr>
          <w:spacing w:val="-12"/>
        </w:rPr>
        <w:t xml:space="preserve"> </w:t>
      </w:r>
      <w:r>
        <w:t>and</w:t>
      </w:r>
      <w:r>
        <w:rPr>
          <w:spacing w:val="-13"/>
        </w:rPr>
        <w:t xml:space="preserve"> </w:t>
      </w:r>
      <w:r>
        <w:t>other</w:t>
      </w:r>
      <w:r>
        <w:rPr>
          <w:spacing w:val="-12"/>
        </w:rPr>
        <w:t xml:space="preserve"> </w:t>
      </w:r>
      <w:r>
        <w:t>projects</w:t>
      </w:r>
      <w:r>
        <w:rPr>
          <w:spacing w:val="-12"/>
        </w:rPr>
        <w:t xml:space="preserve"> </w:t>
      </w:r>
      <w:r>
        <w:t>or</w:t>
      </w:r>
      <w:r>
        <w:rPr>
          <w:spacing w:val="-13"/>
        </w:rPr>
        <w:t xml:space="preserve"> </w:t>
      </w:r>
      <w:r>
        <w:t>initiatives</w:t>
      </w:r>
      <w:r>
        <w:rPr>
          <w:spacing w:val="-12"/>
        </w:rPr>
        <w:t xml:space="preserve"> </w:t>
      </w:r>
      <w:r>
        <w:t>as</w:t>
      </w:r>
      <w:r>
        <w:rPr>
          <w:spacing w:val="-13"/>
        </w:rPr>
        <w:t xml:space="preserve"> </w:t>
      </w:r>
      <w:r>
        <w:t>considered</w:t>
      </w:r>
      <w:r>
        <w:rPr>
          <w:spacing w:val="-52"/>
        </w:rPr>
        <w:t xml:space="preserve"> </w:t>
      </w:r>
      <w:r>
        <w:t>appropriate.</w:t>
      </w:r>
    </w:p>
    <w:p w14:paraId="33EA33E2" w14:textId="77777777" w:rsidR="000B6A6D" w:rsidRDefault="00522670" w:rsidP="005F08AA">
      <w:pPr>
        <w:pStyle w:val="BodyText"/>
      </w:pPr>
      <w:r>
        <w:t>The</w:t>
      </w:r>
      <w:r>
        <w:rPr>
          <w:spacing w:val="-5"/>
        </w:rPr>
        <w:t xml:space="preserve"> </w:t>
      </w:r>
      <w:r>
        <w:t>Communications</w:t>
      </w:r>
      <w:r>
        <w:rPr>
          <w:spacing w:val="-3"/>
        </w:rPr>
        <w:t xml:space="preserve"> </w:t>
      </w:r>
      <w:r>
        <w:t>&amp;</w:t>
      </w:r>
      <w:r>
        <w:rPr>
          <w:spacing w:val="-4"/>
        </w:rPr>
        <w:t xml:space="preserve"> </w:t>
      </w:r>
      <w:r>
        <w:t>Engagement</w:t>
      </w:r>
      <w:r>
        <w:rPr>
          <w:spacing w:val="-5"/>
        </w:rPr>
        <w:t xml:space="preserve"> </w:t>
      </w:r>
      <w:r>
        <w:t>Team</w:t>
      </w:r>
      <w:r>
        <w:rPr>
          <w:spacing w:val="-4"/>
        </w:rPr>
        <w:t xml:space="preserve"> </w:t>
      </w:r>
      <w:r>
        <w:t>is</w:t>
      </w:r>
      <w:r>
        <w:rPr>
          <w:spacing w:val="-4"/>
        </w:rPr>
        <w:t xml:space="preserve"> </w:t>
      </w:r>
      <w:r>
        <w:t>available</w:t>
      </w:r>
      <w:r>
        <w:rPr>
          <w:spacing w:val="-4"/>
        </w:rPr>
        <w:t xml:space="preserve"> </w:t>
      </w:r>
      <w:r>
        <w:t>to</w:t>
      </w:r>
      <w:r>
        <w:rPr>
          <w:spacing w:val="-4"/>
        </w:rPr>
        <w:t xml:space="preserve"> </w:t>
      </w:r>
      <w:r>
        <w:t>support</w:t>
      </w:r>
      <w:r>
        <w:rPr>
          <w:spacing w:val="-3"/>
        </w:rPr>
        <w:t xml:space="preserve"> </w:t>
      </w:r>
      <w:r>
        <w:t>Council</w:t>
      </w:r>
      <w:r>
        <w:rPr>
          <w:spacing w:val="-4"/>
        </w:rPr>
        <w:t xml:space="preserve"> </w:t>
      </w:r>
      <w:r>
        <w:t>officers</w:t>
      </w:r>
      <w:r>
        <w:rPr>
          <w:spacing w:val="-4"/>
        </w:rPr>
        <w:t xml:space="preserve"> </w:t>
      </w:r>
      <w:r>
        <w:t>in</w:t>
      </w:r>
      <w:r>
        <w:rPr>
          <w:spacing w:val="-52"/>
        </w:rPr>
        <w:t xml:space="preserve"> </w:t>
      </w:r>
      <w:r>
        <w:t>designing</w:t>
      </w:r>
      <w:r>
        <w:rPr>
          <w:spacing w:val="-3"/>
        </w:rPr>
        <w:t xml:space="preserve"> </w:t>
      </w:r>
      <w:r>
        <w:t>the</w:t>
      </w:r>
      <w:r>
        <w:rPr>
          <w:spacing w:val="-1"/>
        </w:rPr>
        <w:t xml:space="preserve"> </w:t>
      </w:r>
      <w:r>
        <w:t>appropriate</w:t>
      </w:r>
      <w:r>
        <w:rPr>
          <w:spacing w:val="-1"/>
        </w:rPr>
        <w:t xml:space="preserve"> </w:t>
      </w:r>
      <w:r>
        <w:t>level</w:t>
      </w:r>
      <w:r>
        <w:rPr>
          <w:spacing w:val="-2"/>
        </w:rPr>
        <w:t xml:space="preserve"> </w:t>
      </w:r>
      <w:r>
        <w:t>of</w:t>
      </w:r>
      <w:r>
        <w:rPr>
          <w:spacing w:val="-2"/>
        </w:rPr>
        <w:t xml:space="preserve"> </w:t>
      </w:r>
      <w:r>
        <w:t>engagement</w:t>
      </w:r>
      <w:r>
        <w:rPr>
          <w:spacing w:val="-1"/>
        </w:rPr>
        <w:t xml:space="preserve"> </w:t>
      </w:r>
      <w:r>
        <w:t>for</w:t>
      </w:r>
      <w:r>
        <w:rPr>
          <w:spacing w:val="-3"/>
        </w:rPr>
        <w:t xml:space="preserve"> </w:t>
      </w:r>
      <w:r>
        <w:t>their</w:t>
      </w:r>
      <w:r>
        <w:rPr>
          <w:spacing w:val="-1"/>
        </w:rPr>
        <w:t xml:space="preserve"> </w:t>
      </w:r>
      <w:r>
        <w:t>project.</w:t>
      </w:r>
    </w:p>
    <w:p w14:paraId="3AD526AA" w14:textId="77AD2A8E" w:rsidR="000B6A6D" w:rsidRDefault="00522670" w:rsidP="005F08AA">
      <w:pPr>
        <w:pStyle w:val="H2"/>
        <w:spacing w:line="520" w:lineRule="exact"/>
      </w:pPr>
      <w:r>
        <w:t>Community Engagement</w:t>
      </w:r>
      <w:r>
        <w:rPr>
          <w:spacing w:val="1"/>
        </w:rPr>
        <w:t xml:space="preserve"> </w:t>
      </w:r>
      <w:r>
        <w:t>Principles</w:t>
      </w:r>
      <w:r w:rsidR="00D95748">
        <w:rPr>
          <w:spacing w:val="-11"/>
        </w:rPr>
        <w:t xml:space="preserve"> </w:t>
      </w:r>
      <w:r>
        <w:t>and</w:t>
      </w:r>
      <w:r>
        <w:rPr>
          <w:spacing w:val="-10"/>
        </w:rPr>
        <w:t xml:space="preserve"> </w:t>
      </w:r>
      <w:r>
        <w:t>Commitments</w:t>
      </w:r>
    </w:p>
    <w:p w14:paraId="722B152B" w14:textId="77777777" w:rsidR="00647DD0" w:rsidRDefault="00522670" w:rsidP="005F08AA">
      <w:pPr>
        <w:pStyle w:val="BodyText"/>
      </w:pPr>
      <w:r>
        <w:t>All community engagement that falls within the scope of this policy will be guided</w:t>
      </w:r>
      <w:r>
        <w:rPr>
          <w:spacing w:val="1"/>
        </w:rPr>
        <w:t xml:space="preserve"> </w:t>
      </w:r>
      <w:r>
        <w:t>by the five community engagement principles as set out in Section 56 of the Local</w:t>
      </w:r>
      <w:r>
        <w:rPr>
          <w:spacing w:val="1"/>
        </w:rPr>
        <w:t xml:space="preserve"> </w:t>
      </w:r>
      <w:r>
        <w:t>Government</w:t>
      </w:r>
      <w:r>
        <w:rPr>
          <w:spacing w:val="1"/>
        </w:rPr>
        <w:t xml:space="preserve"> </w:t>
      </w:r>
      <w:r>
        <w:t>Act</w:t>
      </w:r>
      <w:r>
        <w:rPr>
          <w:spacing w:val="1"/>
        </w:rPr>
        <w:t xml:space="preserve"> </w:t>
      </w:r>
      <w:r>
        <w:t>2020.</w:t>
      </w:r>
      <w:r>
        <w:rPr>
          <w:spacing w:val="1"/>
        </w:rPr>
        <w:t xml:space="preserve"> </w:t>
      </w:r>
      <w:r>
        <w:t>We</w:t>
      </w:r>
      <w:r>
        <w:rPr>
          <w:spacing w:val="1"/>
        </w:rPr>
        <w:t xml:space="preserve"> </w:t>
      </w:r>
      <w:r>
        <w:t>have</w:t>
      </w:r>
      <w:r>
        <w:rPr>
          <w:spacing w:val="1"/>
        </w:rPr>
        <w:t xml:space="preserve"> </w:t>
      </w:r>
      <w:r>
        <w:t>built</w:t>
      </w:r>
      <w:r>
        <w:rPr>
          <w:spacing w:val="1"/>
        </w:rPr>
        <w:t xml:space="preserve"> </w:t>
      </w:r>
      <w:r>
        <w:t>on</w:t>
      </w:r>
      <w:r>
        <w:rPr>
          <w:spacing w:val="1"/>
        </w:rPr>
        <w:t xml:space="preserve"> </w:t>
      </w:r>
      <w:r>
        <w:t>these</w:t>
      </w:r>
      <w:r>
        <w:rPr>
          <w:spacing w:val="1"/>
        </w:rPr>
        <w:t xml:space="preserve"> </w:t>
      </w:r>
      <w:r>
        <w:t>principles</w:t>
      </w:r>
      <w:r>
        <w:rPr>
          <w:spacing w:val="1"/>
        </w:rPr>
        <w:t xml:space="preserve"> </w:t>
      </w:r>
      <w:r>
        <w:t>to</w:t>
      </w:r>
      <w:r>
        <w:rPr>
          <w:spacing w:val="1"/>
        </w:rPr>
        <w:t xml:space="preserve"> </w:t>
      </w:r>
      <w:r>
        <w:t>demonstrate</w:t>
      </w:r>
      <w:r>
        <w:rPr>
          <w:spacing w:val="1"/>
        </w:rPr>
        <w:t xml:space="preserve"> </w:t>
      </w:r>
      <w:r>
        <w:t>our</w:t>
      </w:r>
      <w:r>
        <w:rPr>
          <w:spacing w:val="1"/>
        </w:rPr>
        <w:t xml:space="preserve"> </w:t>
      </w:r>
      <w:r>
        <w:t>commitment to community engagement and reflect the expectations of the Yarra</w:t>
      </w:r>
      <w:r>
        <w:rPr>
          <w:spacing w:val="1"/>
        </w:rPr>
        <w:t xml:space="preserve"> </w:t>
      </w:r>
      <w:r>
        <w:t>Ranges</w:t>
      </w:r>
      <w:r>
        <w:rPr>
          <w:spacing w:val="-1"/>
        </w:rPr>
        <w:t xml:space="preserve"> </w:t>
      </w:r>
      <w:r>
        <w:t>community</w:t>
      </w:r>
    </w:p>
    <w:p w14:paraId="5C83CE1A" w14:textId="77777777" w:rsidR="00647DD0" w:rsidRDefault="00647DD0" w:rsidP="005F08AA">
      <w:pPr>
        <w:pStyle w:val="BodyText"/>
      </w:pPr>
      <w:r>
        <w:t>All community engagement that falls within the scope of this policy will be guided</w:t>
      </w:r>
      <w:r>
        <w:rPr>
          <w:spacing w:val="1"/>
        </w:rPr>
        <w:t xml:space="preserve"> </w:t>
      </w:r>
      <w:r>
        <w:t>by the five community engagement principles as set out in Section 56 of the Local</w:t>
      </w:r>
      <w:r>
        <w:rPr>
          <w:spacing w:val="1"/>
        </w:rPr>
        <w:t xml:space="preserve"> </w:t>
      </w:r>
      <w:r>
        <w:t>Government</w:t>
      </w:r>
      <w:r>
        <w:rPr>
          <w:spacing w:val="1"/>
        </w:rPr>
        <w:t xml:space="preserve"> </w:t>
      </w:r>
      <w:r>
        <w:t>Act</w:t>
      </w:r>
      <w:r>
        <w:rPr>
          <w:spacing w:val="1"/>
        </w:rPr>
        <w:t xml:space="preserve"> </w:t>
      </w:r>
      <w:r>
        <w:t>2020.</w:t>
      </w:r>
      <w:r>
        <w:rPr>
          <w:spacing w:val="1"/>
        </w:rPr>
        <w:t xml:space="preserve"> </w:t>
      </w:r>
      <w:r>
        <w:t>We</w:t>
      </w:r>
      <w:r>
        <w:rPr>
          <w:spacing w:val="1"/>
        </w:rPr>
        <w:t xml:space="preserve"> </w:t>
      </w:r>
      <w:r>
        <w:t>have</w:t>
      </w:r>
      <w:r>
        <w:rPr>
          <w:spacing w:val="1"/>
        </w:rPr>
        <w:t xml:space="preserve"> </w:t>
      </w:r>
      <w:r>
        <w:t>built</w:t>
      </w:r>
      <w:r>
        <w:rPr>
          <w:spacing w:val="1"/>
        </w:rPr>
        <w:t xml:space="preserve"> </w:t>
      </w:r>
      <w:r>
        <w:t>on</w:t>
      </w:r>
      <w:r>
        <w:rPr>
          <w:spacing w:val="1"/>
        </w:rPr>
        <w:t xml:space="preserve"> </w:t>
      </w:r>
      <w:r>
        <w:t>these</w:t>
      </w:r>
      <w:r>
        <w:rPr>
          <w:spacing w:val="1"/>
        </w:rPr>
        <w:t xml:space="preserve"> </w:t>
      </w:r>
      <w:r>
        <w:t>principles</w:t>
      </w:r>
      <w:r>
        <w:rPr>
          <w:spacing w:val="1"/>
        </w:rPr>
        <w:t xml:space="preserve"> </w:t>
      </w:r>
      <w:r>
        <w:t>to</w:t>
      </w:r>
      <w:r>
        <w:rPr>
          <w:spacing w:val="1"/>
        </w:rPr>
        <w:t xml:space="preserve"> </w:t>
      </w:r>
      <w:r>
        <w:t>demonstrate</w:t>
      </w:r>
      <w:r>
        <w:rPr>
          <w:spacing w:val="1"/>
        </w:rPr>
        <w:t xml:space="preserve"> </w:t>
      </w:r>
      <w:r>
        <w:t>our</w:t>
      </w:r>
      <w:r>
        <w:rPr>
          <w:spacing w:val="1"/>
        </w:rPr>
        <w:t xml:space="preserve"> </w:t>
      </w:r>
      <w:r>
        <w:t>commitment to community engagement and reflect the expectations of the Yarra</w:t>
      </w:r>
      <w:r>
        <w:rPr>
          <w:spacing w:val="1"/>
        </w:rPr>
        <w:t xml:space="preserve"> </w:t>
      </w:r>
      <w:r>
        <w:t>Ranges</w:t>
      </w:r>
      <w:r>
        <w:rPr>
          <w:spacing w:val="-1"/>
        </w:rPr>
        <w:t xml:space="preserve"> </w:t>
      </w:r>
      <w:r>
        <w:t>community.</w:t>
      </w:r>
    </w:p>
    <w:p w14:paraId="6E0140E2" w14:textId="73CF4613" w:rsidR="00647DD0" w:rsidRDefault="00DE27D1" w:rsidP="005F08AA">
      <w:pPr>
        <w:pStyle w:val="Heading3"/>
        <w:spacing w:after="240"/>
        <w:jc w:val="left"/>
      </w:pPr>
      <w:r w:rsidRPr="00DE27D1">
        <w:t>Our engagement commitments are</w:t>
      </w:r>
      <w:r w:rsidR="0045707D">
        <w:t xml:space="preserve"> -</w:t>
      </w:r>
    </w:p>
    <w:p w14:paraId="770A1939" w14:textId="6C9C2A16" w:rsidR="00647DD0" w:rsidRPr="00D95748" w:rsidRDefault="00F735AA" w:rsidP="005F08AA">
      <w:pPr>
        <w:pStyle w:val="BodyText"/>
        <w:numPr>
          <w:ilvl w:val="0"/>
          <w:numId w:val="6"/>
        </w:numPr>
        <w:spacing w:before="120" w:after="120"/>
        <w:ind w:left="714" w:hanging="357"/>
        <w:rPr>
          <w:b/>
          <w:bCs/>
        </w:rPr>
      </w:pPr>
      <w:r w:rsidRPr="00D95748">
        <w:rPr>
          <w:b/>
          <w:bCs/>
        </w:rPr>
        <w:t>Transparency +Trust</w:t>
      </w:r>
    </w:p>
    <w:p w14:paraId="2C0D0868" w14:textId="0AD40A3F" w:rsidR="00F735AA" w:rsidRPr="00D95748" w:rsidRDefault="00F735AA" w:rsidP="005F08AA">
      <w:pPr>
        <w:pStyle w:val="BodyText"/>
        <w:numPr>
          <w:ilvl w:val="0"/>
          <w:numId w:val="6"/>
        </w:numPr>
        <w:spacing w:before="120" w:after="120"/>
        <w:ind w:left="714" w:hanging="357"/>
        <w:rPr>
          <w:b/>
          <w:bCs/>
        </w:rPr>
      </w:pPr>
      <w:r w:rsidRPr="00D95748">
        <w:rPr>
          <w:b/>
          <w:bCs/>
        </w:rPr>
        <w:t>Inclusive + Equitable</w:t>
      </w:r>
    </w:p>
    <w:p w14:paraId="36D3201D" w14:textId="137AE023" w:rsidR="00647DD0" w:rsidRPr="00D95748" w:rsidRDefault="00F735AA" w:rsidP="005F08AA">
      <w:pPr>
        <w:pStyle w:val="BodyText"/>
        <w:numPr>
          <w:ilvl w:val="0"/>
          <w:numId w:val="6"/>
        </w:numPr>
        <w:spacing w:before="120" w:after="120"/>
        <w:ind w:left="714" w:hanging="357"/>
        <w:rPr>
          <w:b/>
          <w:bCs/>
        </w:rPr>
      </w:pPr>
      <w:r w:rsidRPr="00D95748">
        <w:rPr>
          <w:b/>
          <w:bCs/>
        </w:rPr>
        <w:t>Responsive + Impactful</w:t>
      </w:r>
    </w:p>
    <w:p w14:paraId="6BF565AB" w14:textId="1A6CA720" w:rsidR="00AD7EC5" w:rsidRPr="00D95748" w:rsidRDefault="00AD7EC5" w:rsidP="005F08AA">
      <w:pPr>
        <w:pStyle w:val="BodyText"/>
        <w:numPr>
          <w:ilvl w:val="0"/>
          <w:numId w:val="6"/>
        </w:numPr>
        <w:spacing w:before="120" w:after="120"/>
        <w:ind w:left="714" w:hanging="357"/>
        <w:rPr>
          <w:b/>
          <w:bCs/>
        </w:rPr>
      </w:pPr>
      <w:r w:rsidRPr="00D95748">
        <w:rPr>
          <w:b/>
          <w:bCs/>
        </w:rPr>
        <w:t>Building Capacity</w:t>
      </w:r>
    </w:p>
    <w:p w14:paraId="160E8321" w14:textId="7F7971BE" w:rsidR="006773FE" w:rsidRDefault="00522670" w:rsidP="005F08AA">
      <w:pPr>
        <w:pStyle w:val="BodyText"/>
        <w:rPr>
          <w:b/>
        </w:rPr>
      </w:pPr>
      <w:r>
        <w:t>.</w:t>
      </w:r>
      <w:r w:rsidR="00647DD0">
        <w:br w:type="column"/>
      </w:r>
    </w:p>
    <w:p w14:paraId="0C41E3FA" w14:textId="77777777" w:rsidR="000135F4" w:rsidRDefault="000135F4" w:rsidP="005F08AA">
      <w:pPr>
        <w:pStyle w:val="BodyText"/>
        <w:rPr>
          <w:b/>
        </w:rPr>
        <w:sectPr w:rsidR="000135F4" w:rsidSect="00D7175C">
          <w:type w:val="continuous"/>
          <w:pgSz w:w="23820" w:h="16840" w:orient="landscape"/>
          <w:pgMar w:top="1440" w:right="1440" w:bottom="1440" w:left="1440" w:header="720" w:footer="720" w:gutter="0"/>
          <w:cols w:num="2" w:space="1134"/>
        </w:sectPr>
      </w:pPr>
    </w:p>
    <w:p w14:paraId="5429F582" w14:textId="77777777" w:rsidR="006773FE" w:rsidRDefault="006773FE" w:rsidP="005F08AA">
      <w:pPr>
        <w:rPr>
          <w:sz w:val="24"/>
        </w:rPr>
      </w:pPr>
    </w:p>
    <w:p w14:paraId="424CB020" w14:textId="4CAAEBEE" w:rsidR="009F210C" w:rsidRDefault="009F210C" w:rsidP="005F08AA">
      <w:pPr>
        <w:rPr>
          <w:sz w:val="24"/>
        </w:rPr>
        <w:sectPr w:rsidR="009F210C" w:rsidSect="000135F4">
          <w:pgSz w:w="23820" w:h="16840" w:orient="landscape"/>
          <w:pgMar w:top="1440" w:right="1440" w:bottom="1440" w:left="1440" w:header="720" w:footer="720" w:gutter="0"/>
          <w:cols w:num="2" w:space="1134"/>
        </w:sectPr>
      </w:pPr>
    </w:p>
    <w:p w14:paraId="35E3E671" w14:textId="3DC69994" w:rsidR="000B6A6D" w:rsidRDefault="00522670" w:rsidP="005F08AA">
      <w:pPr>
        <w:pStyle w:val="H2"/>
        <w:spacing w:before="0"/>
      </w:pPr>
      <w:r>
        <w:t>Why</w:t>
      </w:r>
      <w:r>
        <w:rPr>
          <w:spacing w:val="-14"/>
        </w:rPr>
        <w:t xml:space="preserve"> </w:t>
      </w:r>
      <w:r>
        <w:t>we</w:t>
      </w:r>
      <w:r>
        <w:rPr>
          <w:spacing w:val="-15"/>
        </w:rPr>
        <w:t xml:space="preserve"> </w:t>
      </w:r>
      <w:r>
        <w:t>engage?</w:t>
      </w:r>
    </w:p>
    <w:p w14:paraId="720F895D" w14:textId="77777777" w:rsidR="00E6402A" w:rsidRPr="00353129" w:rsidRDefault="00E6402A" w:rsidP="005F08AA">
      <w:pPr>
        <w:pStyle w:val="BodyText"/>
      </w:pPr>
      <w:r w:rsidRPr="00353129">
        <w:t>Community</w:t>
      </w:r>
      <w:r w:rsidRPr="00353129">
        <w:rPr>
          <w:spacing w:val="1"/>
        </w:rPr>
        <w:t xml:space="preserve"> </w:t>
      </w:r>
      <w:r w:rsidRPr="00353129">
        <w:t>engagement</w:t>
      </w:r>
      <w:r w:rsidRPr="00353129">
        <w:rPr>
          <w:spacing w:val="1"/>
        </w:rPr>
        <w:t xml:space="preserve"> </w:t>
      </w:r>
      <w:r w:rsidRPr="00353129">
        <w:t>enables</w:t>
      </w:r>
      <w:r w:rsidRPr="00353129">
        <w:rPr>
          <w:spacing w:val="1"/>
        </w:rPr>
        <w:t xml:space="preserve"> </w:t>
      </w:r>
      <w:r w:rsidRPr="00353129">
        <w:t>Council</w:t>
      </w:r>
      <w:r w:rsidRPr="00353129">
        <w:rPr>
          <w:spacing w:val="1"/>
        </w:rPr>
        <w:t xml:space="preserve"> </w:t>
      </w:r>
      <w:r w:rsidRPr="00353129">
        <w:t>to</w:t>
      </w:r>
      <w:r w:rsidRPr="00353129">
        <w:rPr>
          <w:spacing w:val="1"/>
        </w:rPr>
        <w:t xml:space="preserve"> </w:t>
      </w:r>
      <w:r w:rsidRPr="00353129">
        <w:t>understand</w:t>
      </w:r>
      <w:r w:rsidRPr="00353129">
        <w:rPr>
          <w:spacing w:val="1"/>
        </w:rPr>
        <w:t xml:space="preserve"> </w:t>
      </w:r>
      <w:r w:rsidRPr="00353129">
        <w:t>the</w:t>
      </w:r>
      <w:r w:rsidRPr="00353129">
        <w:rPr>
          <w:spacing w:val="1"/>
        </w:rPr>
        <w:t xml:space="preserve"> </w:t>
      </w:r>
      <w:r w:rsidRPr="00353129">
        <w:t>needs,</w:t>
      </w:r>
      <w:r w:rsidRPr="00353129">
        <w:rPr>
          <w:spacing w:val="1"/>
        </w:rPr>
        <w:t xml:space="preserve"> </w:t>
      </w:r>
      <w:r w:rsidRPr="00353129">
        <w:t>aspirations,</w:t>
      </w:r>
      <w:r w:rsidRPr="00353129">
        <w:rPr>
          <w:spacing w:val="-52"/>
        </w:rPr>
        <w:t xml:space="preserve"> </w:t>
      </w:r>
      <w:proofErr w:type="gramStart"/>
      <w:r w:rsidRPr="00353129">
        <w:t>concerns</w:t>
      </w:r>
      <w:proofErr w:type="gramEnd"/>
      <w:r w:rsidRPr="00353129">
        <w:rPr>
          <w:spacing w:val="1"/>
        </w:rPr>
        <w:t xml:space="preserve"> </w:t>
      </w:r>
      <w:r w:rsidRPr="00353129">
        <w:t>and</w:t>
      </w:r>
      <w:r w:rsidRPr="00353129">
        <w:rPr>
          <w:spacing w:val="1"/>
        </w:rPr>
        <w:t xml:space="preserve"> </w:t>
      </w:r>
      <w:r w:rsidRPr="00353129">
        <w:t>ideas</w:t>
      </w:r>
      <w:r w:rsidRPr="00353129">
        <w:rPr>
          <w:spacing w:val="1"/>
        </w:rPr>
        <w:t xml:space="preserve"> </w:t>
      </w:r>
      <w:r w:rsidRPr="00353129">
        <w:t>of</w:t>
      </w:r>
      <w:r w:rsidRPr="00353129">
        <w:rPr>
          <w:spacing w:val="1"/>
        </w:rPr>
        <w:t xml:space="preserve"> </w:t>
      </w:r>
      <w:r w:rsidRPr="00353129">
        <w:t>the</w:t>
      </w:r>
      <w:r w:rsidRPr="00353129">
        <w:rPr>
          <w:spacing w:val="1"/>
        </w:rPr>
        <w:t xml:space="preserve"> </w:t>
      </w:r>
      <w:r w:rsidRPr="00353129">
        <w:t>community</w:t>
      </w:r>
      <w:r w:rsidRPr="00353129">
        <w:rPr>
          <w:spacing w:val="1"/>
        </w:rPr>
        <w:t xml:space="preserve"> </w:t>
      </w:r>
      <w:r w:rsidRPr="00353129">
        <w:t>while</w:t>
      </w:r>
      <w:r w:rsidRPr="00353129">
        <w:rPr>
          <w:spacing w:val="1"/>
        </w:rPr>
        <w:t xml:space="preserve"> </w:t>
      </w:r>
      <w:r w:rsidRPr="00353129">
        <w:t>providing</w:t>
      </w:r>
      <w:r w:rsidRPr="00353129">
        <w:rPr>
          <w:spacing w:val="1"/>
        </w:rPr>
        <w:t xml:space="preserve"> </w:t>
      </w:r>
      <w:r w:rsidRPr="00353129">
        <w:t>community</w:t>
      </w:r>
      <w:r w:rsidRPr="00353129">
        <w:rPr>
          <w:spacing w:val="1"/>
        </w:rPr>
        <w:t xml:space="preserve"> </w:t>
      </w:r>
      <w:r w:rsidRPr="00353129">
        <w:t>with</w:t>
      </w:r>
      <w:r w:rsidRPr="00353129">
        <w:rPr>
          <w:spacing w:val="1"/>
        </w:rPr>
        <w:t xml:space="preserve"> </w:t>
      </w:r>
      <w:r w:rsidRPr="00353129">
        <w:t>the</w:t>
      </w:r>
      <w:r w:rsidRPr="00353129">
        <w:rPr>
          <w:spacing w:val="1"/>
        </w:rPr>
        <w:t xml:space="preserve"> </w:t>
      </w:r>
      <w:r w:rsidRPr="00353129">
        <w:t>opportunity to be involved in planning and decision-making. Benefits of community</w:t>
      </w:r>
      <w:r w:rsidRPr="00353129">
        <w:rPr>
          <w:spacing w:val="-52"/>
        </w:rPr>
        <w:t xml:space="preserve"> </w:t>
      </w:r>
      <w:r w:rsidRPr="00353129">
        <w:t>engagement</w:t>
      </w:r>
      <w:r w:rsidRPr="00353129">
        <w:rPr>
          <w:spacing w:val="-1"/>
        </w:rPr>
        <w:t xml:space="preserve"> </w:t>
      </w:r>
      <w:r w:rsidRPr="00353129">
        <w:t>include</w:t>
      </w:r>
      <w:r w:rsidRPr="00353129">
        <w:rPr>
          <w:spacing w:val="-1"/>
        </w:rPr>
        <w:t xml:space="preserve"> </w:t>
      </w:r>
      <w:r w:rsidRPr="00353129">
        <w:t>the ability</w:t>
      </w:r>
      <w:r w:rsidRPr="00353129">
        <w:rPr>
          <w:spacing w:val="-1"/>
        </w:rPr>
        <w:t xml:space="preserve"> </w:t>
      </w:r>
      <w:r w:rsidRPr="00353129">
        <w:t>to:</w:t>
      </w:r>
    </w:p>
    <w:p w14:paraId="5915AF37" w14:textId="77777777" w:rsidR="00E6402A" w:rsidRPr="00353129" w:rsidRDefault="00E6402A" w:rsidP="005F08AA">
      <w:pPr>
        <w:pStyle w:val="BodyText"/>
        <w:numPr>
          <w:ilvl w:val="0"/>
          <w:numId w:val="8"/>
        </w:numPr>
        <w:spacing w:before="120" w:after="120"/>
        <w:ind w:left="714" w:hanging="357"/>
      </w:pPr>
      <w:r w:rsidRPr="00353129">
        <w:rPr>
          <w:w w:val="95"/>
        </w:rPr>
        <w:t>Gain</w:t>
      </w:r>
      <w:r w:rsidRPr="00353129">
        <w:rPr>
          <w:spacing w:val="28"/>
          <w:w w:val="95"/>
        </w:rPr>
        <w:t xml:space="preserve"> </w:t>
      </w:r>
      <w:r w:rsidRPr="00353129">
        <w:rPr>
          <w:w w:val="95"/>
        </w:rPr>
        <w:t>a</w:t>
      </w:r>
      <w:r w:rsidRPr="00353129">
        <w:rPr>
          <w:spacing w:val="27"/>
          <w:w w:val="95"/>
        </w:rPr>
        <w:t xml:space="preserve"> </w:t>
      </w:r>
      <w:r w:rsidRPr="00353129">
        <w:rPr>
          <w:w w:val="95"/>
        </w:rPr>
        <w:t>better</w:t>
      </w:r>
      <w:r w:rsidRPr="00353129">
        <w:rPr>
          <w:spacing w:val="26"/>
          <w:w w:val="95"/>
        </w:rPr>
        <w:t xml:space="preserve"> </w:t>
      </w:r>
      <w:r w:rsidRPr="00353129">
        <w:rPr>
          <w:b/>
          <w:w w:val="95"/>
        </w:rPr>
        <w:t>understanding</w:t>
      </w:r>
      <w:r w:rsidRPr="00353129">
        <w:rPr>
          <w:b/>
          <w:spacing w:val="36"/>
          <w:w w:val="95"/>
        </w:rPr>
        <w:t xml:space="preserve"> </w:t>
      </w:r>
      <w:r w:rsidRPr="00353129">
        <w:rPr>
          <w:b/>
          <w:w w:val="95"/>
        </w:rPr>
        <w:t>of</w:t>
      </w:r>
      <w:r w:rsidRPr="00353129">
        <w:rPr>
          <w:b/>
          <w:spacing w:val="35"/>
          <w:w w:val="95"/>
        </w:rPr>
        <w:t xml:space="preserve"> </w:t>
      </w:r>
      <w:r w:rsidRPr="00353129">
        <w:rPr>
          <w:b/>
          <w:w w:val="95"/>
        </w:rPr>
        <w:t>the</w:t>
      </w:r>
      <w:r w:rsidRPr="00353129">
        <w:rPr>
          <w:b/>
          <w:spacing w:val="35"/>
          <w:w w:val="95"/>
        </w:rPr>
        <w:t xml:space="preserve"> </w:t>
      </w:r>
      <w:r w:rsidRPr="00353129">
        <w:rPr>
          <w:b/>
          <w:w w:val="95"/>
        </w:rPr>
        <w:t>needs</w:t>
      </w:r>
      <w:r w:rsidRPr="00353129">
        <w:rPr>
          <w:b/>
          <w:spacing w:val="36"/>
          <w:w w:val="95"/>
        </w:rPr>
        <w:t xml:space="preserve"> </w:t>
      </w:r>
      <w:r w:rsidRPr="00353129">
        <w:rPr>
          <w:b/>
          <w:w w:val="95"/>
        </w:rPr>
        <w:t>and</w:t>
      </w:r>
      <w:r w:rsidRPr="00353129">
        <w:rPr>
          <w:b/>
          <w:spacing w:val="35"/>
          <w:w w:val="95"/>
        </w:rPr>
        <w:t xml:space="preserve"> </w:t>
      </w:r>
      <w:r w:rsidRPr="00353129">
        <w:rPr>
          <w:b/>
          <w:w w:val="95"/>
        </w:rPr>
        <w:t>priorities</w:t>
      </w:r>
      <w:r w:rsidRPr="00353129">
        <w:rPr>
          <w:b/>
          <w:spacing w:val="7"/>
          <w:w w:val="95"/>
        </w:rPr>
        <w:t xml:space="preserve"> </w:t>
      </w:r>
      <w:r w:rsidRPr="00353129">
        <w:rPr>
          <w:w w:val="95"/>
        </w:rPr>
        <w:t>of</w:t>
      </w:r>
      <w:r w:rsidRPr="00353129">
        <w:rPr>
          <w:spacing w:val="27"/>
          <w:w w:val="95"/>
        </w:rPr>
        <w:t xml:space="preserve"> </w:t>
      </w:r>
      <w:r w:rsidRPr="00353129">
        <w:rPr>
          <w:w w:val="95"/>
        </w:rPr>
        <w:t>our</w:t>
      </w:r>
      <w:r w:rsidRPr="00353129">
        <w:rPr>
          <w:spacing w:val="27"/>
          <w:w w:val="95"/>
        </w:rPr>
        <w:t xml:space="preserve"> </w:t>
      </w:r>
      <w:r w:rsidRPr="00353129">
        <w:rPr>
          <w:w w:val="95"/>
        </w:rPr>
        <w:t>diverse</w:t>
      </w:r>
      <w:r w:rsidRPr="00353129">
        <w:rPr>
          <w:spacing w:val="-48"/>
          <w:w w:val="95"/>
        </w:rPr>
        <w:t xml:space="preserve"> </w:t>
      </w:r>
      <w:r w:rsidRPr="00353129">
        <w:t>communities</w:t>
      </w:r>
      <w:r w:rsidRPr="00353129">
        <w:rPr>
          <w:spacing w:val="-2"/>
        </w:rPr>
        <w:t xml:space="preserve"> </w:t>
      </w:r>
      <w:r w:rsidRPr="00353129">
        <w:t>and</w:t>
      </w:r>
      <w:r w:rsidRPr="00353129">
        <w:rPr>
          <w:spacing w:val="-1"/>
        </w:rPr>
        <w:t xml:space="preserve"> </w:t>
      </w:r>
      <w:r w:rsidRPr="00353129">
        <w:t>stakeholders</w:t>
      </w:r>
    </w:p>
    <w:p w14:paraId="2FEFC9B1" w14:textId="77777777" w:rsidR="00E6402A" w:rsidRPr="00353129" w:rsidRDefault="00E6402A" w:rsidP="005F08AA">
      <w:pPr>
        <w:pStyle w:val="BodyText"/>
        <w:numPr>
          <w:ilvl w:val="0"/>
          <w:numId w:val="8"/>
        </w:numPr>
        <w:spacing w:before="120" w:after="120"/>
        <w:ind w:left="714" w:hanging="357"/>
      </w:pPr>
      <w:r w:rsidRPr="00353129">
        <w:t>Build</w:t>
      </w:r>
      <w:r w:rsidRPr="00353129">
        <w:rPr>
          <w:spacing w:val="-5"/>
        </w:rPr>
        <w:t xml:space="preserve"> </w:t>
      </w:r>
      <w:r w:rsidRPr="00353129">
        <w:t>a</w:t>
      </w:r>
      <w:r w:rsidRPr="00353129">
        <w:rPr>
          <w:spacing w:val="-5"/>
        </w:rPr>
        <w:t xml:space="preserve"> </w:t>
      </w:r>
      <w:r w:rsidRPr="00353129">
        <w:rPr>
          <w:b/>
        </w:rPr>
        <w:t>strong</w:t>
      </w:r>
      <w:r w:rsidRPr="00353129">
        <w:rPr>
          <w:b/>
          <w:spacing w:val="-6"/>
        </w:rPr>
        <w:t xml:space="preserve"> </w:t>
      </w:r>
      <w:r w:rsidRPr="00353129">
        <w:rPr>
          <w:b/>
        </w:rPr>
        <w:t>evidence</w:t>
      </w:r>
      <w:r w:rsidRPr="00353129">
        <w:rPr>
          <w:b/>
          <w:spacing w:val="-7"/>
        </w:rPr>
        <w:t xml:space="preserve"> </w:t>
      </w:r>
      <w:r w:rsidRPr="00353129">
        <w:rPr>
          <w:b/>
        </w:rPr>
        <w:t>base</w:t>
      </w:r>
      <w:r w:rsidRPr="00353129">
        <w:rPr>
          <w:b/>
          <w:spacing w:val="-6"/>
        </w:rPr>
        <w:t xml:space="preserve"> </w:t>
      </w:r>
      <w:r w:rsidRPr="00353129">
        <w:t>for</w:t>
      </w:r>
      <w:r w:rsidRPr="00353129">
        <w:rPr>
          <w:spacing w:val="-6"/>
        </w:rPr>
        <w:t xml:space="preserve"> </w:t>
      </w:r>
      <w:r w:rsidRPr="00353129">
        <w:t>informing</w:t>
      </w:r>
      <w:r w:rsidRPr="00353129">
        <w:rPr>
          <w:spacing w:val="-5"/>
        </w:rPr>
        <w:t xml:space="preserve"> </w:t>
      </w:r>
      <w:r w:rsidRPr="00353129">
        <w:t>Council</w:t>
      </w:r>
      <w:r w:rsidRPr="00353129">
        <w:rPr>
          <w:spacing w:val="-5"/>
        </w:rPr>
        <w:t xml:space="preserve"> </w:t>
      </w:r>
      <w:r w:rsidRPr="00353129">
        <w:t>decision</w:t>
      </w:r>
      <w:r w:rsidRPr="00353129">
        <w:rPr>
          <w:spacing w:val="-6"/>
        </w:rPr>
        <w:t xml:space="preserve"> </w:t>
      </w:r>
      <w:r w:rsidRPr="00353129">
        <w:t>making</w:t>
      </w:r>
    </w:p>
    <w:p w14:paraId="1D1956AE" w14:textId="77777777" w:rsidR="00E6402A" w:rsidRPr="00353129" w:rsidRDefault="00E6402A" w:rsidP="005F08AA">
      <w:pPr>
        <w:pStyle w:val="BodyText"/>
        <w:numPr>
          <w:ilvl w:val="0"/>
          <w:numId w:val="8"/>
        </w:numPr>
        <w:spacing w:before="120" w:after="120"/>
        <w:ind w:left="714" w:hanging="357"/>
      </w:pPr>
      <w:r w:rsidRPr="00353129">
        <w:rPr>
          <w:spacing w:val="-1"/>
        </w:rPr>
        <w:t>Strengthen</w:t>
      </w:r>
      <w:r w:rsidRPr="00353129">
        <w:rPr>
          <w:spacing w:val="-3"/>
        </w:rPr>
        <w:t xml:space="preserve"> </w:t>
      </w:r>
      <w:r w:rsidRPr="00353129">
        <w:rPr>
          <w:spacing w:val="-1"/>
        </w:rPr>
        <w:t>community’s</w:t>
      </w:r>
      <w:r w:rsidRPr="00353129">
        <w:rPr>
          <w:spacing w:val="-3"/>
        </w:rPr>
        <w:t xml:space="preserve"> </w:t>
      </w:r>
      <w:r w:rsidRPr="00353129">
        <w:rPr>
          <w:b/>
          <w:spacing w:val="-1"/>
        </w:rPr>
        <w:t>confidence</w:t>
      </w:r>
      <w:r w:rsidRPr="00353129">
        <w:rPr>
          <w:b/>
          <w:spacing w:val="-4"/>
        </w:rPr>
        <w:t xml:space="preserve"> </w:t>
      </w:r>
      <w:r w:rsidRPr="00353129">
        <w:rPr>
          <w:b/>
        </w:rPr>
        <w:t>and</w:t>
      </w:r>
      <w:r w:rsidRPr="00353129">
        <w:rPr>
          <w:b/>
          <w:spacing w:val="-3"/>
        </w:rPr>
        <w:t xml:space="preserve"> </w:t>
      </w:r>
      <w:r w:rsidRPr="00353129">
        <w:rPr>
          <w:b/>
        </w:rPr>
        <w:t>trust</w:t>
      </w:r>
      <w:r w:rsidRPr="00353129">
        <w:rPr>
          <w:b/>
          <w:spacing w:val="-17"/>
        </w:rPr>
        <w:t xml:space="preserve"> </w:t>
      </w:r>
      <w:r w:rsidRPr="00353129">
        <w:t>in</w:t>
      </w:r>
      <w:r w:rsidRPr="00353129">
        <w:rPr>
          <w:spacing w:val="-3"/>
        </w:rPr>
        <w:t xml:space="preserve"> </w:t>
      </w:r>
      <w:r w:rsidRPr="00353129">
        <w:t>Council</w:t>
      </w:r>
    </w:p>
    <w:p w14:paraId="701F20B5" w14:textId="77777777" w:rsidR="00E6402A" w:rsidRPr="00353129" w:rsidRDefault="00E6402A" w:rsidP="005F08AA">
      <w:pPr>
        <w:pStyle w:val="BodyText"/>
        <w:numPr>
          <w:ilvl w:val="0"/>
          <w:numId w:val="8"/>
        </w:numPr>
        <w:spacing w:before="120" w:after="120"/>
        <w:ind w:left="714" w:hanging="357"/>
        <w:rPr>
          <w:b/>
        </w:rPr>
      </w:pPr>
      <w:r w:rsidRPr="00353129">
        <w:t>Increase</w:t>
      </w:r>
      <w:r w:rsidRPr="00353129">
        <w:rPr>
          <w:spacing w:val="-5"/>
        </w:rPr>
        <w:t xml:space="preserve"> </w:t>
      </w:r>
      <w:r w:rsidRPr="00353129">
        <w:t>understanding</w:t>
      </w:r>
      <w:r w:rsidRPr="00353129">
        <w:rPr>
          <w:spacing w:val="-5"/>
        </w:rPr>
        <w:t xml:space="preserve"> </w:t>
      </w:r>
      <w:r w:rsidRPr="00353129">
        <w:t>and</w:t>
      </w:r>
      <w:r w:rsidRPr="00353129">
        <w:rPr>
          <w:spacing w:val="7"/>
        </w:rPr>
        <w:t xml:space="preserve"> </w:t>
      </w:r>
      <w:r w:rsidRPr="00353129">
        <w:rPr>
          <w:b/>
        </w:rPr>
        <w:t>transparency</w:t>
      </w:r>
      <w:r w:rsidRPr="00353129">
        <w:rPr>
          <w:b/>
          <w:spacing w:val="-7"/>
        </w:rPr>
        <w:t xml:space="preserve"> </w:t>
      </w:r>
      <w:r w:rsidRPr="00353129">
        <w:rPr>
          <w:b/>
        </w:rPr>
        <w:t>in</w:t>
      </w:r>
      <w:r w:rsidRPr="00353129">
        <w:rPr>
          <w:b/>
          <w:spacing w:val="-5"/>
        </w:rPr>
        <w:t xml:space="preserve"> </w:t>
      </w:r>
      <w:r w:rsidRPr="00353129">
        <w:rPr>
          <w:b/>
        </w:rPr>
        <w:t>the</w:t>
      </w:r>
      <w:r w:rsidRPr="00353129">
        <w:rPr>
          <w:b/>
          <w:spacing w:val="-6"/>
        </w:rPr>
        <w:t xml:space="preserve"> </w:t>
      </w:r>
      <w:r w:rsidRPr="00353129">
        <w:rPr>
          <w:b/>
        </w:rPr>
        <w:t>decision-making</w:t>
      </w:r>
      <w:r w:rsidRPr="00353129">
        <w:rPr>
          <w:b/>
          <w:spacing w:val="-65"/>
        </w:rPr>
        <w:t xml:space="preserve"> </w:t>
      </w:r>
      <w:r w:rsidRPr="00353129">
        <w:rPr>
          <w:b/>
        </w:rPr>
        <w:t>process</w:t>
      </w:r>
    </w:p>
    <w:p w14:paraId="4ED3DE2B" w14:textId="007CE41A" w:rsidR="00E6402A" w:rsidRPr="00353129" w:rsidRDefault="00E6402A" w:rsidP="005F08AA">
      <w:pPr>
        <w:pStyle w:val="BodyText"/>
        <w:numPr>
          <w:ilvl w:val="0"/>
          <w:numId w:val="8"/>
        </w:numPr>
        <w:spacing w:before="120" w:after="120"/>
        <w:ind w:left="714" w:hanging="357"/>
      </w:pPr>
      <w:r w:rsidRPr="00353129">
        <w:rPr>
          <w:spacing w:val="-2"/>
        </w:rPr>
        <w:t>Facilitate</w:t>
      </w:r>
      <w:r w:rsidRPr="00353129">
        <w:rPr>
          <w:spacing w:val="-1"/>
        </w:rPr>
        <w:t xml:space="preserve"> </w:t>
      </w:r>
      <w:r w:rsidRPr="00353129">
        <w:rPr>
          <w:b/>
          <w:spacing w:val="-2"/>
        </w:rPr>
        <w:t>greater</w:t>
      </w:r>
      <w:r w:rsidRPr="00353129">
        <w:rPr>
          <w:b/>
          <w:spacing w:val="-1"/>
        </w:rPr>
        <w:t xml:space="preserve"> </w:t>
      </w:r>
      <w:r w:rsidRPr="00353129">
        <w:rPr>
          <w:b/>
          <w:spacing w:val="-2"/>
        </w:rPr>
        <w:t>understanding</w:t>
      </w:r>
      <w:r w:rsidRPr="00353129">
        <w:rPr>
          <w:b/>
          <w:spacing w:val="-14"/>
        </w:rPr>
        <w:t xml:space="preserve"> </w:t>
      </w:r>
      <w:r w:rsidRPr="00353129">
        <w:rPr>
          <w:spacing w:val="-2"/>
        </w:rPr>
        <w:t>of,</w:t>
      </w:r>
      <w:r w:rsidRPr="00353129">
        <w:t xml:space="preserve"> </w:t>
      </w:r>
      <w:r w:rsidRPr="00353129">
        <w:rPr>
          <w:spacing w:val="-1"/>
        </w:rPr>
        <w:t>and commitment</w:t>
      </w:r>
      <w:r w:rsidRPr="00353129">
        <w:t xml:space="preserve"> </w:t>
      </w:r>
      <w:r w:rsidRPr="00353129">
        <w:rPr>
          <w:spacing w:val="-1"/>
        </w:rPr>
        <w:t>to,</w:t>
      </w:r>
      <w:r w:rsidRPr="00353129">
        <w:rPr>
          <w:spacing w:val="1"/>
        </w:rPr>
        <w:t xml:space="preserve"> </w:t>
      </w:r>
      <w:r w:rsidRPr="00353129">
        <w:rPr>
          <w:spacing w:val="-1"/>
        </w:rPr>
        <w:t>Council projects</w:t>
      </w:r>
      <w:r w:rsidR="00353129" w:rsidRPr="00353129">
        <w:rPr>
          <w:spacing w:val="-1"/>
        </w:rPr>
        <w:t xml:space="preserve"> </w:t>
      </w:r>
      <w:r w:rsidRPr="00353129">
        <w:t>and</w:t>
      </w:r>
      <w:r w:rsidRPr="00353129">
        <w:rPr>
          <w:spacing w:val="-8"/>
        </w:rPr>
        <w:t xml:space="preserve"> </w:t>
      </w:r>
      <w:r w:rsidRPr="00353129">
        <w:t>initiatives</w:t>
      </w:r>
    </w:p>
    <w:p w14:paraId="41877643" w14:textId="2C6DED21" w:rsidR="00E6402A" w:rsidRPr="00353129" w:rsidRDefault="00E6402A" w:rsidP="005F08AA">
      <w:pPr>
        <w:pStyle w:val="BodyText"/>
        <w:numPr>
          <w:ilvl w:val="0"/>
          <w:numId w:val="8"/>
        </w:numPr>
        <w:spacing w:before="120" w:after="120"/>
        <w:ind w:left="714" w:hanging="357"/>
      </w:pPr>
      <w:r w:rsidRPr="00353129">
        <w:rPr>
          <w:b/>
          <w:spacing w:val="-1"/>
        </w:rPr>
        <w:t>Identify</w:t>
      </w:r>
      <w:r w:rsidRPr="00353129">
        <w:rPr>
          <w:b/>
          <w:spacing w:val="-2"/>
        </w:rPr>
        <w:t xml:space="preserve"> </w:t>
      </w:r>
      <w:r w:rsidRPr="00353129">
        <w:rPr>
          <w:b/>
          <w:spacing w:val="-1"/>
        </w:rPr>
        <w:t>and</w:t>
      </w:r>
      <w:r w:rsidRPr="00353129">
        <w:rPr>
          <w:b/>
          <w:spacing w:val="-2"/>
        </w:rPr>
        <w:t xml:space="preserve"> </w:t>
      </w:r>
      <w:r w:rsidRPr="00353129">
        <w:rPr>
          <w:b/>
          <w:spacing w:val="-1"/>
        </w:rPr>
        <w:t>mitigate</w:t>
      </w:r>
      <w:r w:rsidRPr="00353129">
        <w:rPr>
          <w:b/>
          <w:spacing w:val="-15"/>
        </w:rPr>
        <w:t xml:space="preserve"> </w:t>
      </w:r>
      <w:r w:rsidRPr="00353129">
        <w:rPr>
          <w:spacing w:val="-1"/>
        </w:rPr>
        <w:t>potential</w:t>
      </w:r>
      <w:r w:rsidRPr="00353129">
        <w:rPr>
          <w:spacing w:val="-2"/>
        </w:rPr>
        <w:t xml:space="preserve"> </w:t>
      </w:r>
      <w:r w:rsidRPr="00353129">
        <w:rPr>
          <w:spacing w:val="-1"/>
        </w:rPr>
        <w:t>risks</w:t>
      </w:r>
    </w:p>
    <w:p w14:paraId="04D0B4D8" w14:textId="77777777" w:rsidR="00E6402A" w:rsidRPr="00353129" w:rsidRDefault="00E6402A" w:rsidP="005F08AA">
      <w:pPr>
        <w:pStyle w:val="BodyText"/>
      </w:pPr>
      <w:r w:rsidRPr="00353129">
        <w:t>Beyond</w:t>
      </w:r>
      <w:r w:rsidRPr="00353129">
        <w:rPr>
          <w:spacing w:val="-6"/>
        </w:rPr>
        <w:t xml:space="preserve"> </w:t>
      </w:r>
      <w:r w:rsidRPr="00353129">
        <w:t>guiding</w:t>
      </w:r>
      <w:r w:rsidRPr="00353129">
        <w:rPr>
          <w:spacing w:val="-4"/>
        </w:rPr>
        <w:t xml:space="preserve"> </w:t>
      </w:r>
      <w:r w:rsidRPr="00353129">
        <w:t>Council</w:t>
      </w:r>
      <w:r w:rsidRPr="00353129">
        <w:rPr>
          <w:spacing w:val="-6"/>
        </w:rPr>
        <w:t xml:space="preserve"> </w:t>
      </w:r>
      <w:r w:rsidRPr="00353129">
        <w:t>planning</w:t>
      </w:r>
      <w:r w:rsidRPr="00353129">
        <w:rPr>
          <w:spacing w:val="-5"/>
        </w:rPr>
        <w:t xml:space="preserve"> </w:t>
      </w:r>
      <w:r w:rsidRPr="00353129">
        <w:t>and</w:t>
      </w:r>
      <w:r w:rsidRPr="00353129">
        <w:rPr>
          <w:spacing w:val="-6"/>
        </w:rPr>
        <w:t xml:space="preserve"> </w:t>
      </w:r>
      <w:r w:rsidRPr="00353129">
        <w:t>decision</w:t>
      </w:r>
      <w:r w:rsidRPr="00353129">
        <w:rPr>
          <w:spacing w:val="-5"/>
        </w:rPr>
        <w:t xml:space="preserve"> </w:t>
      </w:r>
      <w:r w:rsidRPr="00353129">
        <w:t>making,</w:t>
      </w:r>
      <w:r w:rsidRPr="00353129">
        <w:rPr>
          <w:spacing w:val="-4"/>
        </w:rPr>
        <w:t xml:space="preserve"> </w:t>
      </w:r>
      <w:r w:rsidRPr="00353129">
        <w:t>the</w:t>
      </w:r>
      <w:r w:rsidRPr="00353129">
        <w:rPr>
          <w:spacing w:val="-5"/>
        </w:rPr>
        <w:t xml:space="preserve"> </w:t>
      </w:r>
      <w:r w:rsidRPr="00353129">
        <w:t>community</w:t>
      </w:r>
      <w:r w:rsidRPr="00353129">
        <w:rPr>
          <w:spacing w:val="-5"/>
        </w:rPr>
        <w:t xml:space="preserve"> </w:t>
      </w:r>
      <w:r w:rsidRPr="00353129">
        <w:t>engagement</w:t>
      </w:r>
      <w:r w:rsidRPr="00353129">
        <w:rPr>
          <w:spacing w:val="-52"/>
        </w:rPr>
        <w:t xml:space="preserve"> </w:t>
      </w:r>
      <w:r w:rsidRPr="00353129">
        <w:t>process</w:t>
      </w:r>
      <w:r w:rsidRPr="00353129">
        <w:rPr>
          <w:spacing w:val="-2"/>
        </w:rPr>
        <w:t xml:space="preserve"> </w:t>
      </w:r>
      <w:r w:rsidRPr="00353129">
        <w:t>itself</w:t>
      </w:r>
      <w:r w:rsidRPr="00353129">
        <w:rPr>
          <w:spacing w:val="-1"/>
        </w:rPr>
        <w:t xml:space="preserve"> </w:t>
      </w:r>
      <w:r w:rsidRPr="00353129">
        <w:t>can</w:t>
      </w:r>
      <w:r w:rsidRPr="00353129">
        <w:rPr>
          <w:spacing w:val="-2"/>
        </w:rPr>
        <w:t xml:space="preserve"> </w:t>
      </w:r>
      <w:r w:rsidRPr="00353129">
        <w:t>benefit</w:t>
      </w:r>
      <w:r w:rsidRPr="00353129">
        <w:rPr>
          <w:spacing w:val="-1"/>
        </w:rPr>
        <w:t xml:space="preserve"> </w:t>
      </w:r>
      <w:r w:rsidRPr="00353129">
        <w:t>the</w:t>
      </w:r>
      <w:r w:rsidRPr="00353129">
        <w:rPr>
          <w:spacing w:val="-1"/>
        </w:rPr>
        <w:t xml:space="preserve"> </w:t>
      </w:r>
      <w:r w:rsidRPr="00353129">
        <w:t>community</w:t>
      </w:r>
      <w:r w:rsidRPr="00353129">
        <w:rPr>
          <w:spacing w:val="-1"/>
        </w:rPr>
        <w:t xml:space="preserve"> </w:t>
      </w:r>
      <w:r w:rsidRPr="00353129">
        <w:t>by:</w:t>
      </w:r>
    </w:p>
    <w:p w14:paraId="55B68767" w14:textId="77777777" w:rsidR="00E6402A" w:rsidRPr="00353129" w:rsidRDefault="00E6402A" w:rsidP="005F08AA">
      <w:pPr>
        <w:pStyle w:val="BodyText"/>
        <w:numPr>
          <w:ilvl w:val="0"/>
          <w:numId w:val="9"/>
        </w:numPr>
        <w:spacing w:before="120" w:after="120"/>
        <w:ind w:left="714" w:hanging="357"/>
      </w:pPr>
      <w:r w:rsidRPr="00353129">
        <w:t>Enhancing</w:t>
      </w:r>
      <w:r w:rsidRPr="00353129">
        <w:rPr>
          <w:spacing w:val="-2"/>
        </w:rPr>
        <w:t xml:space="preserve"> </w:t>
      </w:r>
      <w:r w:rsidRPr="00353129">
        <w:t>community</w:t>
      </w:r>
      <w:r w:rsidRPr="00353129">
        <w:rPr>
          <w:spacing w:val="-2"/>
        </w:rPr>
        <w:t xml:space="preserve"> </w:t>
      </w:r>
      <w:r w:rsidRPr="00353129">
        <w:t>cohesion</w:t>
      </w:r>
      <w:r w:rsidRPr="00353129">
        <w:rPr>
          <w:spacing w:val="-1"/>
        </w:rPr>
        <w:t xml:space="preserve"> </w:t>
      </w:r>
      <w:r w:rsidRPr="00353129">
        <w:t>and</w:t>
      </w:r>
      <w:r w:rsidRPr="00353129">
        <w:rPr>
          <w:spacing w:val="-2"/>
        </w:rPr>
        <w:t xml:space="preserve"> </w:t>
      </w:r>
      <w:r w:rsidRPr="00353129">
        <w:t>connection</w:t>
      </w:r>
    </w:p>
    <w:p w14:paraId="56755874" w14:textId="77777777" w:rsidR="00E6402A" w:rsidRPr="00353129" w:rsidRDefault="00E6402A" w:rsidP="005F08AA">
      <w:pPr>
        <w:pStyle w:val="BodyText"/>
        <w:numPr>
          <w:ilvl w:val="0"/>
          <w:numId w:val="9"/>
        </w:numPr>
        <w:spacing w:before="120" w:after="120"/>
        <w:ind w:left="714" w:hanging="357"/>
        <w:rPr>
          <w:b/>
        </w:rPr>
      </w:pPr>
      <w:r w:rsidRPr="00353129">
        <w:t>Generating</w:t>
      </w:r>
      <w:r w:rsidRPr="00353129">
        <w:rPr>
          <w:spacing w:val="-5"/>
        </w:rPr>
        <w:t xml:space="preserve"> </w:t>
      </w:r>
      <w:r w:rsidRPr="00353129">
        <w:t>a</w:t>
      </w:r>
      <w:r w:rsidRPr="00353129">
        <w:rPr>
          <w:spacing w:val="-4"/>
        </w:rPr>
        <w:t xml:space="preserve"> </w:t>
      </w:r>
      <w:r w:rsidRPr="00353129">
        <w:t>sense</w:t>
      </w:r>
      <w:r w:rsidRPr="00353129">
        <w:rPr>
          <w:spacing w:val="-4"/>
        </w:rPr>
        <w:t xml:space="preserve"> </w:t>
      </w:r>
      <w:r w:rsidRPr="00353129">
        <w:t>of</w:t>
      </w:r>
      <w:r w:rsidRPr="00353129">
        <w:rPr>
          <w:spacing w:val="-3"/>
        </w:rPr>
        <w:t xml:space="preserve"> </w:t>
      </w:r>
      <w:r w:rsidRPr="00353129">
        <w:rPr>
          <w:b/>
        </w:rPr>
        <w:t>positive</w:t>
      </w:r>
      <w:r w:rsidRPr="00353129">
        <w:rPr>
          <w:b/>
          <w:spacing w:val="-5"/>
        </w:rPr>
        <w:t xml:space="preserve"> </w:t>
      </w:r>
      <w:r w:rsidRPr="00353129">
        <w:rPr>
          <w:b/>
        </w:rPr>
        <w:t>community</w:t>
      </w:r>
      <w:r w:rsidRPr="00353129">
        <w:rPr>
          <w:b/>
          <w:spacing w:val="-4"/>
        </w:rPr>
        <w:t xml:space="preserve"> </w:t>
      </w:r>
      <w:r w:rsidRPr="00353129">
        <w:rPr>
          <w:b/>
        </w:rPr>
        <w:t>spirit</w:t>
      </w:r>
    </w:p>
    <w:p w14:paraId="6ECF3267" w14:textId="77777777" w:rsidR="00E6402A" w:rsidRPr="00353129" w:rsidRDefault="00E6402A" w:rsidP="005F08AA">
      <w:pPr>
        <w:pStyle w:val="BodyText"/>
        <w:numPr>
          <w:ilvl w:val="0"/>
          <w:numId w:val="9"/>
        </w:numPr>
        <w:spacing w:before="120" w:after="120"/>
        <w:ind w:left="714" w:hanging="357"/>
        <w:rPr>
          <w:b/>
        </w:rPr>
      </w:pPr>
      <w:r w:rsidRPr="00353129">
        <w:t>Strengthening</w:t>
      </w:r>
      <w:r w:rsidRPr="00353129">
        <w:rPr>
          <w:spacing w:val="-3"/>
        </w:rPr>
        <w:t xml:space="preserve"> </w:t>
      </w:r>
      <w:r w:rsidRPr="00353129">
        <w:t>a</w:t>
      </w:r>
      <w:r w:rsidRPr="00353129">
        <w:rPr>
          <w:spacing w:val="-4"/>
        </w:rPr>
        <w:t xml:space="preserve"> </w:t>
      </w:r>
      <w:r w:rsidRPr="00353129">
        <w:t>sense</w:t>
      </w:r>
      <w:r w:rsidRPr="00353129">
        <w:rPr>
          <w:spacing w:val="-4"/>
        </w:rPr>
        <w:t xml:space="preserve"> </w:t>
      </w:r>
      <w:r w:rsidRPr="00353129">
        <w:t>of</w:t>
      </w:r>
      <w:r w:rsidRPr="00353129">
        <w:rPr>
          <w:spacing w:val="-3"/>
        </w:rPr>
        <w:t xml:space="preserve"> </w:t>
      </w:r>
      <w:r w:rsidRPr="00353129">
        <w:rPr>
          <w:b/>
        </w:rPr>
        <w:t>civic</w:t>
      </w:r>
      <w:r w:rsidRPr="00353129">
        <w:rPr>
          <w:b/>
          <w:spacing w:val="-17"/>
        </w:rPr>
        <w:t xml:space="preserve"> </w:t>
      </w:r>
      <w:r w:rsidRPr="00353129">
        <w:rPr>
          <w:b/>
        </w:rPr>
        <w:t>pride</w:t>
      </w:r>
    </w:p>
    <w:p w14:paraId="1DCD9893" w14:textId="77777777" w:rsidR="00E6402A" w:rsidRPr="00353129" w:rsidRDefault="00E6402A" w:rsidP="005F08AA">
      <w:pPr>
        <w:pStyle w:val="BodyText"/>
        <w:numPr>
          <w:ilvl w:val="0"/>
          <w:numId w:val="9"/>
        </w:numPr>
        <w:spacing w:before="120" w:after="120"/>
        <w:ind w:left="714" w:hanging="357"/>
      </w:pPr>
      <w:r w:rsidRPr="00353129">
        <w:rPr>
          <w:spacing w:val="-1"/>
        </w:rPr>
        <w:t>Building</w:t>
      </w:r>
      <w:r w:rsidRPr="00353129">
        <w:rPr>
          <w:spacing w:val="-2"/>
        </w:rPr>
        <w:t xml:space="preserve"> </w:t>
      </w:r>
      <w:r w:rsidRPr="00353129">
        <w:rPr>
          <w:b/>
          <w:spacing w:val="-1"/>
        </w:rPr>
        <w:t xml:space="preserve">community </w:t>
      </w:r>
      <w:r w:rsidRPr="00353129">
        <w:rPr>
          <w:b/>
        </w:rPr>
        <w:t>capacity</w:t>
      </w:r>
      <w:r w:rsidRPr="00353129">
        <w:rPr>
          <w:b/>
          <w:spacing w:val="-16"/>
        </w:rPr>
        <w:t xml:space="preserve"> </w:t>
      </w:r>
      <w:r w:rsidRPr="00353129">
        <w:t>with</w:t>
      </w:r>
      <w:r w:rsidRPr="00353129">
        <w:rPr>
          <w:spacing w:val="-1"/>
        </w:rPr>
        <w:t xml:space="preserve"> </w:t>
      </w:r>
      <w:r w:rsidRPr="00353129">
        <w:t>skills</w:t>
      </w:r>
      <w:r w:rsidRPr="00353129">
        <w:rPr>
          <w:spacing w:val="-1"/>
        </w:rPr>
        <w:t xml:space="preserve"> </w:t>
      </w:r>
      <w:r w:rsidRPr="00353129">
        <w:t>such</w:t>
      </w:r>
      <w:r w:rsidRPr="00353129">
        <w:rPr>
          <w:spacing w:val="-2"/>
        </w:rPr>
        <w:t xml:space="preserve"> </w:t>
      </w:r>
      <w:r w:rsidRPr="00353129">
        <w:t>as</w:t>
      </w:r>
      <w:r w:rsidRPr="00353129">
        <w:rPr>
          <w:spacing w:val="-1"/>
        </w:rPr>
        <w:t xml:space="preserve"> </w:t>
      </w:r>
      <w:r w:rsidRPr="00353129">
        <w:t>critical</w:t>
      </w:r>
      <w:r w:rsidRPr="00353129">
        <w:rPr>
          <w:spacing w:val="-2"/>
        </w:rPr>
        <w:t xml:space="preserve"> </w:t>
      </w:r>
      <w:r w:rsidRPr="00353129">
        <w:t xml:space="preserve">thinking, </w:t>
      </w:r>
      <w:proofErr w:type="gramStart"/>
      <w:r w:rsidRPr="00353129">
        <w:t>debate</w:t>
      </w:r>
      <w:proofErr w:type="gramEnd"/>
      <w:r w:rsidRPr="00353129">
        <w:rPr>
          <w:spacing w:val="-1"/>
        </w:rPr>
        <w:t xml:space="preserve"> </w:t>
      </w:r>
      <w:r w:rsidRPr="00353129">
        <w:t>and</w:t>
      </w:r>
      <w:r w:rsidRPr="00353129">
        <w:rPr>
          <w:spacing w:val="-51"/>
        </w:rPr>
        <w:t xml:space="preserve"> </w:t>
      </w:r>
      <w:r w:rsidRPr="00353129">
        <w:t>cooperation</w:t>
      </w:r>
    </w:p>
    <w:p w14:paraId="7362FC51" w14:textId="77777777" w:rsidR="00E6402A" w:rsidRPr="00353129" w:rsidRDefault="00E6402A" w:rsidP="005F08AA">
      <w:pPr>
        <w:pStyle w:val="BodyText"/>
        <w:numPr>
          <w:ilvl w:val="0"/>
          <w:numId w:val="9"/>
        </w:numPr>
        <w:spacing w:before="120" w:after="120"/>
        <w:ind w:left="714" w:hanging="357"/>
      </w:pPr>
      <w:r w:rsidRPr="00353129">
        <w:t>Reflecting</w:t>
      </w:r>
      <w:r w:rsidRPr="00353129">
        <w:rPr>
          <w:spacing w:val="-7"/>
        </w:rPr>
        <w:t xml:space="preserve"> </w:t>
      </w:r>
      <w:r w:rsidRPr="00353129">
        <w:t>the</w:t>
      </w:r>
      <w:r w:rsidRPr="00353129">
        <w:rPr>
          <w:spacing w:val="-6"/>
        </w:rPr>
        <w:t xml:space="preserve"> </w:t>
      </w:r>
      <w:r w:rsidRPr="00353129">
        <w:rPr>
          <w:b/>
        </w:rPr>
        <w:t>value</w:t>
      </w:r>
      <w:r w:rsidRPr="00353129">
        <w:rPr>
          <w:b/>
          <w:spacing w:val="-7"/>
        </w:rPr>
        <w:t xml:space="preserve"> </w:t>
      </w:r>
      <w:r w:rsidRPr="00353129">
        <w:rPr>
          <w:b/>
        </w:rPr>
        <w:t>of</w:t>
      </w:r>
      <w:r w:rsidRPr="00353129">
        <w:rPr>
          <w:b/>
          <w:spacing w:val="-7"/>
        </w:rPr>
        <w:t xml:space="preserve"> </w:t>
      </w:r>
      <w:r w:rsidRPr="00353129">
        <w:rPr>
          <w:b/>
        </w:rPr>
        <w:t>local</w:t>
      </w:r>
      <w:r w:rsidRPr="00353129">
        <w:rPr>
          <w:b/>
          <w:spacing w:val="-8"/>
        </w:rPr>
        <w:t xml:space="preserve"> </w:t>
      </w:r>
      <w:r w:rsidRPr="00353129">
        <w:rPr>
          <w:b/>
        </w:rPr>
        <w:t>knowledge</w:t>
      </w:r>
      <w:r w:rsidRPr="00353129">
        <w:t>,</w:t>
      </w:r>
      <w:r w:rsidRPr="00353129">
        <w:rPr>
          <w:spacing w:val="-5"/>
        </w:rPr>
        <w:t xml:space="preserve"> </w:t>
      </w:r>
      <w:r w:rsidRPr="00353129">
        <w:t>including</w:t>
      </w:r>
      <w:r w:rsidRPr="00353129">
        <w:rPr>
          <w:spacing w:val="-7"/>
        </w:rPr>
        <w:t xml:space="preserve"> </w:t>
      </w:r>
      <w:r w:rsidRPr="00353129">
        <w:t>Indigenous</w:t>
      </w:r>
      <w:r w:rsidRPr="00353129">
        <w:rPr>
          <w:spacing w:val="-6"/>
        </w:rPr>
        <w:t xml:space="preserve"> </w:t>
      </w:r>
      <w:r w:rsidRPr="00353129">
        <w:t>ways</w:t>
      </w:r>
      <w:r w:rsidRPr="00353129">
        <w:rPr>
          <w:spacing w:val="-7"/>
        </w:rPr>
        <w:t xml:space="preserve"> </w:t>
      </w:r>
      <w:r w:rsidRPr="00353129">
        <w:t>of</w:t>
      </w:r>
      <w:r w:rsidRPr="00353129">
        <w:rPr>
          <w:spacing w:val="-51"/>
        </w:rPr>
        <w:t xml:space="preserve"> </w:t>
      </w:r>
      <w:r w:rsidRPr="00353129">
        <w:t>knowing,</w:t>
      </w:r>
      <w:r w:rsidRPr="00353129">
        <w:rPr>
          <w:spacing w:val="-1"/>
        </w:rPr>
        <w:t xml:space="preserve"> </w:t>
      </w:r>
      <w:r w:rsidRPr="00353129">
        <w:t>being</w:t>
      </w:r>
      <w:r w:rsidRPr="00353129">
        <w:rPr>
          <w:spacing w:val="-1"/>
        </w:rPr>
        <w:t xml:space="preserve"> </w:t>
      </w:r>
      <w:r w:rsidRPr="00353129">
        <w:t>and</w:t>
      </w:r>
      <w:r w:rsidRPr="00353129">
        <w:rPr>
          <w:spacing w:val="-1"/>
        </w:rPr>
        <w:t xml:space="preserve"> </w:t>
      </w:r>
      <w:r w:rsidRPr="00353129">
        <w:t>doing.</w:t>
      </w:r>
    </w:p>
    <w:p w14:paraId="4FF9F5B2" w14:textId="65F55F18" w:rsidR="009F210C" w:rsidRPr="00B133D2" w:rsidRDefault="009F210C" w:rsidP="005F08AA">
      <w:pPr>
        <w:pStyle w:val="H2"/>
      </w:pPr>
      <w:r w:rsidRPr="00B133D2">
        <w:rPr>
          <w:spacing w:val="-3"/>
        </w:rPr>
        <w:t>Who</w:t>
      </w:r>
      <w:r w:rsidR="00CE5910" w:rsidRPr="00B133D2">
        <w:rPr>
          <w:spacing w:val="-3"/>
        </w:rPr>
        <w:t xml:space="preserve"> </w:t>
      </w:r>
      <w:r w:rsidRPr="00B133D2">
        <w:t>we</w:t>
      </w:r>
      <w:r w:rsidRPr="00B133D2">
        <w:rPr>
          <w:spacing w:val="-24"/>
        </w:rPr>
        <w:t xml:space="preserve"> </w:t>
      </w:r>
      <w:r w:rsidRPr="00B133D2">
        <w:t>engage?</w:t>
      </w:r>
    </w:p>
    <w:p w14:paraId="2C020BBF" w14:textId="77777777" w:rsidR="00B133D2" w:rsidRPr="00B133D2" w:rsidRDefault="00B133D2" w:rsidP="005F08AA">
      <w:pPr>
        <w:pStyle w:val="BodyText"/>
      </w:pPr>
      <w:r w:rsidRPr="00B133D2">
        <w:t>Community engagement will seek to connect with a diverse range of community members and stakeholders to create a balanced and inclusive engagement process, ensuring those impacted by council decisions are given the opportunity to be heard.</w:t>
      </w:r>
    </w:p>
    <w:p w14:paraId="658956E1" w14:textId="77777777" w:rsidR="00B133D2" w:rsidRPr="00B133D2" w:rsidRDefault="00B133D2" w:rsidP="005F08AA">
      <w:pPr>
        <w:pStyle w:val="BodyText"/>
      </w:pPr>
      <w:r w:rsidRPr="00B133D2">
        <w:t>While some of the projects we engage on might impact the whole community, other projects or decisions might impact more specific parts of our community.</w:t>
      </w:r>
    </w:p>
    <w:p w14:paraId="60D6F44A" w14:textId="77777777" w:rsidR="00B133D2" w:rsidRPr="00B133D2" w:rsidRDefault="00B133D2" w:rsidP="005F08AA">
      <w:pPr>
        <w:pStyle w:val="BodyText"/>
      </w:pPr>
      <w:r w:rsidRPr="00B133D2">
        <w:t>Engagement processes should be designed to ensure feedback captured represents the people or groups that will be impacted by a decision. Stakeholder mapping is a key part of the planning process for any community engagement process, and must be undertaken to ensure we reach all groups and individuals in the community, including those whose views are less often heard, or who are more difficult to reach through traditional engagement approaches, including:</w:t>
      </w:r>
    </w:p>
    <w:p w14:paraId="21D6A2B3" w14:textId="77777777" w:rsidR="008B5099" w:rsidRDefault="008B5099" w:rsidP="005F08AA">
      <w:pPr>
        <w:pStyle w:val="BodyText"/>
        <w:numPr>
          <w:ilvl w:val="0"/>
          <w:numId w:val="9"/>
        </w:numPr>
        <w:spacing w:before="120" w:after="120"/>
        <w:ind w:left="714" w:hanging="357"/>
      </w:pPr>
      <w:r>
        <w:t>children</w:t>
      </w:r>
      <w:r>
        <w:rPr>
          <w:spacing w:val="-4"/>
        </w:rPr>
        <w:t xml:space="preserve"> </w:t>
      </w:r>
      <w:r>
        <w:t>and</w:t>
      </w:r>
      <w:r>
        <w:rPr>
          <w:spacing w:val="-4"/>
        </w:rPr>
        <w:t xml:space="preserve"> </w:t>
      </w:r>
      <w:r>
        <w:t>young</w:t>
      </w:r>
      <w:r>
        <w:rPr>
          <w:spacing w:val="-5"/>
        </w:rPr>
        <w:t xml:space="preserve"> </w:t>
      </w:r>
      <w:r>
        <w:t>people</w:t>
      </w:r>
    </w:p>
    <w:p w14:paraId="422C714A" w14:textId="77777777" w:rsidR="008B5099" w:rsidRDefault="008B5099" w:rsidP="005F08AA">
      <w:pPr>
        <w:pStyle w:val="BodyText"/>
        <w:numPr>
          <w:ilvl w:val="0"/>
          <w:numId w:val="9"/>
        </w:numPr>
        <w:spacing w:before="120" w:after="120"/>
        <w:ind w:left="714" w:hanging="357"/>
      </w:pPr>
      <w:r>
        <w:t>senior</w:t>
      </w:r>
      <w:r>
        <w:rPr>
          <w:spacing w:val="-7"/>
        </w:rPr>
        <w:t xml:space="preserve"> </w:t>
      </w:r>
      <w:r>
        <w:t>citizens</w:t>
      </w:r>
    </w:p>
    <w:p w14:paraId="3E02E991" w14:textId="77777777" w:rsidR="008B5099" w:rsidRDefault="008B5099" w:rsidP="005F08AA">
      <w:pPr>
        <w:pStyle w:val="BodyText"/>
        <w:numPr>
          <w:ilvl w:val="0"/>
          <w:numId w:val="9"/>
        </w:numPr>
        <w:spacing w:before="120" w:after="120"/>
        <w:ind w:left="714" w:hanging="357"/>
      </w:pPr>
      <w:r>
        <w:t>First</w:t>
      </w:r>
      <w:r>
        <w:rPr>
          <w:spacing w:val="-8"/>
        </w:rPr>
        <w:t xml:space="preserve"> </w:t>
      </w:r>
      <w:r>
        <w:t>Nations</w:t>
      </w:r>
      <w:r>
        <w:rPr>
          <w:spacing w:val="-8"/>
        </w:rPr>
        <w:t xml:space="preserve"> </w:t>
      </w:r>
      <w:r>
        <w:t>people</w:t>
      </w:r>
    </w:p>
    <w:p w14:paraId="10C736AC" w14:textId="77777777" w:rsidR="008B5099" w:rsidRDefault="008B5099" w:rsidP="005F08AA">
      <w:pPr>
        <w:pStyle w:val="BodyText"/>
        <w:numPr>
          <w:ilvl w:val="0"/>
          <w:numId w:val="9"/>
        </w:numPr>
        <w:spacing w:before="120" w:after="120"/>
        <w:ind w:left="714" w:hanging="357"/>
      </w:pPr>
      <w:r>
        <w:t>people</w:t>
      </w:r>
      <w:r>
        <w:rPr>
          <w:spacing w:val="-9"/>
        </w:rPr>
        <w:t xml:space="preserve"> </w:t>
      </w:r>
      <w:r>
        <w:t>from</w:t>
      </w:r>
      <w:r>
        <w:rPr>
          <w:spacing w:val="-9"/>
        </w:rPr>
        <w:t xml:space="preserve"> </w:t>
      </w:r>
      <w:r>
        <w:t>culturally</w:t>
      </w:r>
      <w:r>
        <w:rPr>
          <w:spacing w:val="-8"/>
        </w:rPr>
        <w:t xml:space="preserve"> </w:t>
      </w:r>
      <w:r>
        <w:t>and</w:t>
      </w:r>
      <w:r>
        <w:rPr>
          <w:spacing w:val="-9"/>
        </w:rPr>
        <w:t xml:space="preserve"> </w:t>
      </w:r>
      <w:r>
        <w:t>linguistically</w:t>
      </w:r>
      <w:r>
        <w:rPr>
          <w:spacing w:val="-8"/>
        </w:rPr>
        <w:t xml:space="preserve"> </w:t>
      </w:r>
      <w:r>
        <w:t>diverse</w:t>
      </w:r>
      <w:r>
        <w:rPr>
          <w:spacing w:val="-9"/>
        </w:rPr>
        <w:t xml:space="preserve"> </w:t>
      </w:r>
      <w:r>
        <w:t>backgrounds</w:t>
      </w:r>
    </w:p>
    <w:p w14:paraId="4589138A" w14:textId="77777777" w:rsidR="008B5099" w:rsidRDefault="008B5099" w:rsidP="005F08AA">
      <w:pPr>
        <w:pStyle w:val="BodyText"/>
        <w:numPr>
          <w:ilvl w:val="0"/>
          <w:numId w:val="9"/>
        </w:numPr>
        <w:spacing w:before="120" w:after="120"/>
        <w:ind w:left="714" w:hanging="357"/>
      </w:pPr>
      <w:r>
        <w:t>people</w:t>
      </w:r>
      <w:r>
        <w:rPr>
          <w:spacing w:val="-5"/>
        </w:rPr>
        <w:t xml:space="preserve"> </w:t>
      </w:r>
      <w:r>
        <w:t>who</w:t>
      </w:r>
      <w:r>
        <w:rPr>
          <w:spacing w:val="-3"/>
        </w:rPr>
        <w:t xml:space="preserve"> </w:t>
      </w:r>
      <w:r>
        <w:t>live</w:t>
      </w:r>
      <w:r>
        <w:rPr>
          <w:spacing w:val="-3"/>
        </w:rPr>
        <w:t xml:space="preserve"> </w:t>
      </w:r>
      <w:r>
        <w:t>with</w:t>
      </w:r>
      <w:r>
        <w:rPr>
          <w:spacing w:val="-3"/>
        </w:rPr>
        <w:t xml:space="preserve"> </w:t>
      </w:r>
      <w:r>
        <w:t>a</w:t>
      </w:r>
      <w:r>
        <w:rPr>
          <w:spacing w:val="-4"/>
        </w:rPr>
        <w:t xml:space="preserve"> </w:t>
      </w:r>
      <w:r>
        <w:t>disability</w:t>
      </w:r>
      <w:r>
        <w:rPr>
          <w:spacing w:val="-4"/>
        </w:rPr>
        <w:t xml:space="preserve"> </w:t>
      </w:r>
      <w:r>
        <w:t>and</w:t>
      </w:r>
      <w:r>
        <w:rPr>
          <w:spacing w:val="-4"/>
        </w:rPr>
        <w:t xml:space="preserve"> </w:t>
      </w:r>
      <w:r>
        <w:t>their</w:t>
      </w:r>
      <w:r>
        <w:rPr>
          <w:spacing w:val="-3"/>
        </w:rPr>
        <w:t xml:space="preserve"> </w:t>
      </w:r>
      <w:proofErr w:type="spellStart"/>
      <w:r>
        <w:t>carers</w:t>
      </w:r>
      <w:proofErr w:type="spellEnd"/>
    </w:p>
    <w:p w14:paraId="36BF71AC" w14:textId="77777777" w:rsidR="008B5099" w:rsidRDefault="008B5099" w:rsidP="005F08AA">
      <w:pPr>
        <w:pStyle w:val="BodyText"/>
        <w:numPr>
          <w:ilvl w:val="0"/>
          <w:numId w:val="9"/>
        </w:numPr>
        <w:spacing w:before="120" w:after="120"/>
        <w:ind w:left="714" w:hanging="357"/>
      </w:pPr>
      <w:r>
        <w:t>people</w:t>
      </w:r>
      <w:r>
        <w:rPr>
          <w:spacing w:val="-6"/>
        </w:rPr>
        <w:t xml:space="preserve"> </w:t>
      </w:r>
      <w:r>
        <w:t>who</w:t>
      </w:r>
      <w:r>
        <w:rPr>
          <w:spacing w:val="-5"/>
        </w:rPr>
        <w:t xml:space="preserve"> </w:t>
      </w:r>
      <w:r>
        <w:t>are</w:t>
      </w:r>
      <w:r>
        <w:rPr>
          <w:spacing w:val="-5"/>
        </w:rPr>
        <w:t xml:space="preserve"> </w:t>
      </w:r>
      <w:r>
        <w:t>geographically</w:t>
      </w:r>
      <w:r>
        <w:rPr>
          <w:spacing w:val="-6"/>
        </w:rPr>
        <w:t xml:space="preserve"> </w:t>
      </w:r>
      <w:r>
        <w:t>isolated</w:t>
      </w:r>
    </w:p>
    <w:p w14:paraId="69789379" w14:textId="77777777" w:rsidR="008B5099" w:rsidRDefault="008B5099" w:rsidP="005F08AA">
      <w:pPr>
        <w:pStyle w:val="BodyText"/>
        <w:numPr>
          <w:ilvl w:val="0"/>
          <w:numId w:val="9"/>
        </w:numPr>
        <w:spacing w:before="120" w:after="120"/>
        <w:ind w:left="714" w:hanging="357"/>
      </w:pPr>
      <w:r>
        <w:t>people</w:t>
      </w:r>
      <w:r>
        <w:rPr>
          <w:spacing w:val="-11"/>
        </w:rPr>
        <w:t xml:space="preserve"> </w:t>
      </w:r>
      <w:r>
        <w:t>experiencing</w:t>
      </w:r>
      <w:r>
        <w:rPr>
          <w:spacing w:val="-10"/>
        </w:rPr>
        <w:t xml:space="preserve"> </w:t>
      </w:r>
      <w:r>
        <w:t>social</w:t>
      </w:r>
      <w:r>
        <w:rPr>
          <w:spacing w:val="-10"/>
        </w:rPr>
        <w:t xml:space="preserve"> </w:t>
      </w:r>
      <w:r>
        <w:t>isolation</w:t>
      </w:r>
      <w:r>
        <w:rPr>
          <w:spacing w:val="-10"/>
        </w:rPr>
        <w:t xml:space="preserve"> </w:t>
      </w:r>
      <w:r>
        <w:t>or</w:t>
      </w:r>
      <w:r>
        <w:rPr>
          <w:spacing w:val="-10"/>
        </w:rPr>
        <w:t xml:space="preserve"> </w:t>
      </w:r>
      <w:r>
        <w:t>socio-economic</w:t>
      </w:r>
      <w:r>
        <w:rPr>
          <w:spacing w:val="-10"/>
        </w:rPr>
        <w:t xml:space="preserve"> </w:t>
      </w:r>
      <w:r>
        <w:t>disadvantage.</w:t>
      </w:r>
    </w:p>
    <w:p w14:paraId="51BE6771" w14:textId="77777777" w:rsidR="008B5099" w:rsidRDefault="008B5099" w:rsidP="005F08AA">
      <w:pPr>
        <w:pStyle w:val="BodyText"/>
      </w:pPr>
      <w:r>
        <w:t>It is also important to understand that some groups in our community may have</w:t>
      </w:r>
      <w:r>
        <w:rPr>
          <w:spacing w:val="1"/>
        </w:rPr>
        <w:t xml:space="preserve"> </w:t>
      </w:r>
      <w:r>
        <w:t>barriers to engaging with us such as language, abilities, work commitments, age or</w:t>
      </w:r>
      <w:r>
        <w:rPr>
          <w:spacing w:val="1"/>
        </w:rPr>
        <w:t xml:space="preserve"> </w:t>
      </w:r>
      <w:r>
        <w:t>technology literacy and access. To ensure we hear a full range of perspectives, we</w:t>
      </w:r>
      <w:r>
        <w:rPr>
          <w:spacing w:val="1"/>
        </w:rPr>
        <w:t xml:space="preserve"> </w:t>
      </w:r>
      <w:r>
        <w:rPr>
          <w:spacing w:val="-1"/>
        </w:rPr>
        <w:t>will</w:t>
      </w:r>
      <w:r>
        <w:rPr>
          <w:spacing w:val="-11"/>
        </w:rPr>
        <w:t xml:space="preserve"> </w:t>
      </w:r>
      <w:r>
        <w:rPr>
          <w:spacing w:val="-1"/>
        </w:rPr>
        <w:t>design</w:t>
      </w:r>
      <w:r>
        <w:rPr>
          <w:spacing w:val="-12"/>
        </w:rPr>
        <w:t xml:space="preserve"> </w:t>
      </w:r>
      <w:r>
        <w:rPr>
          <w:spacing w:val="-1"/>
        </w:rPr>
        <w:t>engagement</w:t>
      </w:r>
      <w:r>
        <w:rPr>
          <w:spacing w:val="-12"/>
        </w:rPr>
        <w:t xml:space="preserve"> </w:t>
      </w:r>
      <w:r>
        <w:rPr>
          <w:spacing w:val="-1"/>
        </w:rPr>
        <w:t>processes</w:t>
      </w:r>
      <w:r>
        <w:rPr>
          <w:spacing w:val="-12"/>
        </w:rPr>
        <w:t xml:space="preserve"> </w:t>
      </w:r>
      <w:r>
        <w:rPr>
          <w:spacing w:val="-1"/>
        </w:rPr>
        <w:t>so</w:t>
      </w:r>
      <w:r>
        <w:rPr>
          <w:spacing w:val="-12"/>
        </w:rPr>
        <w:t xml:space="preserve"> </w:t>
      </w:r>
      <w:r>
        <w:rPr>
          <w:spacing w:val="-1"/>
        </w:rPr>
        <w:t>that</w:t>
      </w:r>
      <w:r>
        <w:rPr>
          <w:spacing w:val="-12"/>
        </w:rPr>
        <w:t xml:space="preserve"> </w:t>
      </w:r>
      <w:r>
        <w:rPr>
          <w:spacing w:val="-1"/>
        </w:rPr>
        <w:t>everyone</w:t>
      </w:r>
      <w:r>
        <w:rPr>
          <w:spacing w:val="-12"/>
        </w:rPr>
        <w:t xml:space="preserve"> </w:t>
      </w:r>
      <w:r>
        <w:rPr>
          <w:spacing w:val="-1"/>
        </w:rPr>
        <w:t>has</w:t>
      </w:r>
      <w:r>
        <w:rPr>
          <w:spacing w:val="-12"/>
        </w:rPr>
        <w:t xml:space="preserve"> </w:t>
      </w:r>
      <w:r>
        <w:rPr>
          <w:spacing w:val="-1"/>
        </w:rPr>
        <w:t>an</w:t>
      </w:r>
      <w:r>
        <w:rPr>
          <w:spacing w:val="-12"/>
        </w:rPr>
        <w:t xml:space="preserve"> </w:t>
      </w:r>
      <w:r>
        <w:rPr>
          <w:spacing w:val="-1"/>
        </w:rPr>
        <w:t>opportunity</w:t>
      </w:r>
      <w:r>
        <w:rPr>
          <w:spacing w:val="-10"/>
        </w:rPr>
        <w:t xml:space="preserve"> </w:t>
      </w:r>
      <w:r>
        <w:rPr>
          <w:spacing w:val="-1"/>
        </w:rPr>
        <w:t>to</w:t>
      </w:r>
      <w:r>
        <w:rPr>
          <w:spacing w:val="-12"/>
        </w:rPr>
        <w:t xml:space="preserve"> </w:t>
      </w:r>
      <w:r>
        <w:rPr>
          <w:spacing w:val="-1"/>
        </w:rPr>
        <w:t>participate</w:t>
      </w:r>
      <w:r>
        <w:t xml:space="preserve"> and</w:t>
      </w:r>
      <w:r>
        <w:rPr>
          <w:spacing w:val="-2"/>
        </w:rPr>
        <w:t xml:space="preserve"> </w:t>
      </w:r>
      <w:r>
        <w:t>provide their input.</w:t>
      </w:r>
    </w:p>
    <w:p w14:paraId="109335C4" w14:textId="27BDFC6A" w:rsidR="008B5099" w:rsidRDefault="008B5099" w:rsidP="005F08AA">
      <w:pPr>
        <w:pStyle w:val="BodyText"/>
      </w:pPr>
      <w:r>
        <w:t>The following are examples of the many community groups and stakeholders we</w:t>
      </w:r>
      <w:r>
        <w:rPr>
          <w:spacing w:val="1"/>
        </w:rPr>
        <w:t xml:space="preserve"> </w:t>
      </w:r>
      <w:r>
        <w:t>may</w:t>
      </w:r>
      <w:r>
        <w:rPr>
          <w:spacing w:val="-1"/>
        </w:rPr>
        <w:t xml:space="preserve"> </w:t>
      </w:r>
      <w:r>
        <w:t>engage 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47"/>
      </w:tblGrid>
      <w:tr w:rsidR="008B2E71" w14:paraId="2D287979" w14:textId="77777777" w:rsidTr="003873AA">
        <w:tc>
          <w:tcPr>
            <w:tcW w:w="4946" w:type="dxa"/>
          </w:tcPr>
          <w:p w14:paraId="031AC990" w14:textId="77777777" w:rsidR="008B2E71" w:rsidRPr="003873AA" w:rsidRDefault="008B2E71" w:rsidP="005F08AA">
            <w:pPr>
              <w:pStyle w:val="BodyText"/>
              <w:numPr>
                <w:ilvl w:val="0"/>
                <w:numId w:val="9"/>
              </w:numPr>
              <w:spacing w:before="120" w:after="120"/>
              <w:ind w:left="714" w:hanging="357"/>
              <w:rPr>
                <w:rFonts w:asciiTheme="minorHAnsi" w:hAnsiTheme="minorHAnsi" w:cstheme="minorHAnsi"/>
              </w:rPr>
            </w:pPr>
            <w:r w:rsidRPr="003873AA">
              <w:rPr>
                <w:rFonts w:asciiTheme="minorHAnsi" w:hAnsiTheme="minorHAnsi" w:cstheme="minorHAnsi"/>
              </w:rPr>
              <w:t xml:space="preserve">Advisory </w:t>
            </w:r>
            <w:r w:rsidRPr="0079094F">
              <w:t>committees</w:t>
            </w:r>
          </w:p>
          <w:p w14:paraId="35B33A6F"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Arts and culture community</w:t>
            </w:r>
          </w:p>
          <w:p w14:paraId="37D572BE"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Business owners and workers</w:t>
            </w:r>
          </w:p>
          <w:p w14:paraId="129FB945" w14:textId="77777777" w:rsidR="008B2E71" w:rsidRPr="003873AA" w:rsidRDefault="008B2E71" w:rsidP="005F08AA">
            <w:pPr>
              <w:pStyle w:val="BodyText"/>
              <w:numPr>
                <w:ilvl w:val="0"/>
                <w:numId w:val="11"/>
              </w:numPr>
              <w:spacing w:before="120" w:after="120"/>
              <w:rPr>
                <w:rFonts w:asciiTheme="minorHAnsi" w:hAnsiTheme="minorHAnsi" w:cstheme="minorHAnsi"/>
              </w:rPr>
            </w:pPr>
            <w:proofErr w:type="spellStart"/>
            <w:r w:rsidRPr="003873AA">
              <w:rPr>
                <w:rFonts w:asciiTheme="minorHAnsi" w:hAnsiTheme="minorHAnsi" w:cstheme="minorHAnsi"/>
              </w:rPr>
              <w:t>Carers</w:t>
            </w:r>
            <w:proofErr w:type="spellEnd"/>
          </w:p>
          <w:p w14:paraId="1493422B"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Children &amp; young people</w:t>
            </w:r>
          </w:p>
          <w:p w14:paraId="705E24A4"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Community groups</w:t>
            </w:r>
          </w:p>
          <w:p w14:paraId="66B08A2F"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Community service providers</w:t>
            </w:r>
          </w:p>
          <w:p w14:paraId="1DB2086A"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Commuters</w:t>
            </w:r>
          </w:p>
          <w:p w14:paraId="51F98E18"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Council employees</w:t>
            </w:r>
          </w:p>
          <w:p w14:paraId="6DCD0269"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Diverse groups such as the LGBTQI community</w:t>
            </w:r>
          </w:p>
          <w:p w14:paraId="6CE27239"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Emergency Services</w:t>
            </w:r>
          </w:p>
          <w:p w14:paraId="4644ED1E"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Environmental groups</w:t>
            </w:r>
          </w:p>
          <w:p w14:paraId="5D496DD7"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Families</w:t>
            </w:r>
          </w:p>
          <w:p w14:paraId="6507B80E"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Heritage societies</w:t>
            </w:r>
          </w:p>
          <w:p w14:paraId="1ACC0254"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Indigenous community</w:t>
            </w:r>
          </w:p>
          <w:p w14:paraId="59B4E4E9" w14:textId="2B5C9BA6"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Volunteers</w:t>
            </w:r>
          </w:p>
        </w:tc>
        <w:tc>
          <w:tcPr>
            <w:tcW w:w="4947" w:type="dxa"/>
          </w:tcPr>
          <w:p w14:paraId="04C8F2C0"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Media</w:t>
            </w:r>
          </w:p>
          <w:p w14:paraId="2C15506C" w14:textId="77777777" w:rsidR="008B2E71" w:rsidRPr="003873AA" w:rsidRDefault="008B2E71" w:rsidP="005F08AA">
            <w:pPr>
              <w:pStyle w:val="BodyText"/>
              <w:numPr>
                <w:ilvl w:val="0"/>
                <w:numId w:val="11"/>
              </w:numPr>
              <w:spacing w:before="120" w:after="120"/>
              <w:rPr>
                <w:rFonts w:asciiTheme="minorHAnsi" w:hAnsiTheme="minorHAnsi" w:cstheme="minorHAnsi"/>
              </w:rPr>
            </w:pPr>
            <w:proofErr w:type="spellStart"/>
            <w:r w:rsidRPr="003873AA">
              <w:rPr>
                <w:rFonts w:asciiTheme="minorHAnsi" w:hAnsiTheme="minorHAnsi" w:cstheme="minorHAnsi"/>
              </w:rPr>
              <w:t>Neighbouring</w:t>
            </w:r>
            <w:proofErr w:type="spellEnd"/>
            <w:r w:rsidRPr="003873AA">
              <w:rPr>
                <w:rFonts w:asciiTheme="minorHAnsi" w:hAnsiTheme="minorHAnsi" w:cstheme="minorHAnsi"/>
              </w:rPr>
              <w:t xml:space="preserve"> Councils/Not-for-profit </w:t>
            </w:r>
            <w:proofErr w:type="spellStart"/>
            <w:r w:rsidRPr="003873AA">
              <w:rPr>
                <w:rFonts w:asciiTheme="minorHAnsi" w:hAnsiTheme="minorHAnsi" w:cstheme="minorHAnsi"/>
              </w:rPr>
              <w:t>organisations</w:t>
            </w:r>
            <w:proofErr w:type="spellEnd"/>
          </w:p>
          <w:p w14:paraId="48BAFA34"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Other government agencies</w:t>
            </w:r>
          </w:p>
          <w:p w14:paraId="481D74DB"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Parents and guardians</w:t>
            </w:r>
          </w:p>
          <w:p w14:paraId="2D18D8D7"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People experiencing homelessness</w:t>
            </w:r>
          </w:p>
          <w:p w14:paraId="2D437D6F"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People from culturally and linguistically diverse backgrounds</w:t>
            </w:r>
          </w:p>
          <w:p w14:paraId="112FD030"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People with a disability</w:t>
            </w:r>
          </w:p>
          <w:p w14:paraId="72527223"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Ratepayers (including non-resident ratepayers)</w:t>
            </w:r>
          </w:p>
          <w:p w14:paraId="5FF1AB77"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Service users</w:t>
            </w:r>
          </w:p>
          <w:p w14:paraId="554BCCB8"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Sporting, leisure and recreational clubs and groups</w:t>
            </w:r>
          </w:p>
          <w:p w14:paraId="57F99C8A"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State &amp; Federal Government (including local MPs)</w:t>
            </w:r>
          </w:p>
          <w:p w14:paraId="1DF730FA" w14:textId="77777777"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Students</w:t>
            </w:r>
          </w:p>
          <w:p w14:paraId="0BBEAE11" w14:textId="23C99A3E" w:rsidR="008B2E71" w:rsidRPr="003873AA" w:rsidRDefault="008B2E71" w:rsidP="005F08AA">
            <w:pPr>
              <w:pStyle w:val="BodyText"/>
              <w:numPr>
                <w:ilvl w:val="0"/>
                <w:numId w:val="11"/>
              </w:numPr>
              <w:spacing w:before="120" w:after="120"/>
              <w:rPr>
                <w:rFonts w:asciiTheme="minorHAnsi" w:hAnsiTheme="minorHAnsi" w:cstheme="minorHAnsi"/>
              </w:rPr>
            </w:pPr>
            <w:r w:rsidRPr="003873AA">
              <w:rPr>
                <w:rFonts w:asciiTheme="minorHAnsi" w:hAnsiTheme="minorHAnsi" w:cstheme="minorHAnsi"/>
              </w:rPr>
              <w:t>Visitors</w:t>
            </w:r>
          </w:p>
        </w:tc>
      </w:tr>
    </w:tbl>
    <w:p w14:paraId="5FF5B8DA" w14:textId="77777777" w:rsidR="00874A3C" w:rsidRDefault="00874A3C" w:rsidP="005F08AA">
      <w:pPr>
        <w:pStyle w:val="BodyText"/>
        <w:sectPr w:rsidR="00874A3C" w:rsidSect="00E6402A">
          <w:type w:val="continuous"/>
          <w:pgSz w:w="23820" w:h="16840" w:orient="landscape"/>
          <w:pgMar w:top="1440" w:right="1440" w:bottom="1440" w:left="1440" w:header="720" w:footer="720" w:gutter="0"/>
          <w:cols w:num="2" w:space="1134"/>
        </w:sectPr>
      </w:pPr>
    </w:p>
    <w:p w14:paraId="0DD53FB2" w14:textId="77777777" w:rsidR="000B6A6D" w:rsidRDefault="000B6A6D" w:rsidP="005F08AA">
      <w:pPr>
        <w:pStyle w:val="BodyText"/>
      </w:pPr>
    </w:p>
    <w:p w14:paraId="1B38CC7D" w14:textId="3C680086" w:rsidR="000B6A6D" w:rsidRDefault="00522670" w:rsidP="005F08AA">
      <w:pPr>
        <w:pStyle w:val="H2"/>
      </w:pPr>
      <w:r>
        <w:rPr>
          <w:spacing w:val="-2"/>
        </w:rPr>
        <w:lastRenderedPageBreak/>
        <w:t>When</w:t>
      </w:r>
      <w:r w:rsidR="001D765C">
        <w:t xml:space="preserve"> </w:t>
      </w:r>
      <w:r w:rsidRPr="001D765C">
        <w:t>we</w:t>
      </w:r>
      <w:r w:rsidRPr="001D765C">
        <w:rPr>
          <w:spacing w:val="-18"/>
        </w:rPr>
        <w:t xml:space="preserve"> </w:t>
      </w:r>
      <w:r w:rsidRPr="001D765C">
        <w:t>engage?</w:t>
      </w:r>
    </w:p>
    <w:p w14:paraId="78C61505" w14:textId="77777777" w:rsidR="00EA00AC" w:rsidRPr="00EA00AC" w:rsidRDefault="00EA00AC" w:rsidP="005F08AA">
      <w:pPr>
        <w:pStyle w:val="Heading3"/>
        <w:spacing w:after="240"/>
        <w:jc w:val="left"/>
      </w:pPr>
      <w:r w:rsidRPr="00EA00AC">
        <w:t>We will engage with the community when:</w:t>
      </w:r>
    </w:p>
    <w:p w14:paraId="62216A3C" w14:textId="3BA87E37" w:rsidR="00EA00AC" w:rsidRPr="00BA7897" w:rsidRDefault="00EA00AC" w:rsidP="005F08AA">
      <w:pPr>
        <w:pStyle w:val="ListParagraph"/>
        <w:numPr>
          <w:ilvl w:val="0"/>
          <w:numId w:val="14"/>
        </w:numPr>
        <w:spacing w:before="120" w:after="120"/>
        <w:ind w:left="714" w:hanging="357"/>
        <w:rPr>
          <w:sz w:val="24"/>
          <w:szCs w:val="24"/>
        </w:rPr>
      </w:pPr>
      <w:r w:rsidRPr="00BA7897">
        <w:rPr>
          <w:sz w:val="24"/>
          <w:szCs w:val="24"/>
        </w:rPr>
        <w:t>Making plans - such as developing major capital works and infrastructure projects.</w:t>
      </w:r>
    </w:p>
    <w:p w14:paraId="7E400B17" w14:textId="2C196A0A" w:rsidR="00EA00AC" w:rsidRPr="00BA7897" w:rsidRDefault="00EA00AC" w:rsidP="005F08AA">
      <w:pPr>
        <w:pStyle w:val="ListParagraph"/>
        <w:numPr>
          <w:ilvl w:val="0"/>
          <w:numId w:val="14"/>
        </w:numPr>
        <w:spacing w:before="120" w:after="120"/>
        <w:ind w:left="714" w:hanging="357"/>
        <w:rPr>
          <w:sz w:val="24"/>
          <w:szCs w:val="24"/>
        </w:rPr>
      </w:pPr>
      <w:r w:rsidRPr="00BA7897">
        <w:rPr>
          <w:sz w:val="24"/>
          <w:szCs w:val="24"/>
        </w:rPr>
        <w:t>Changing something – for example, changes to a service where those changes may have an impact on the community.</w:t>
      </w:r>
    </w:p>
    <w:p w14:paraId="7C9DA1A5" w14:textId="20259514" w:rsidR="00EA00AC" w:rsidRPr="00BA7897" w:rsidRDefault="00EA00AC" w:rsidP="005F08AA">
      <w:pPr>
        <w:pStyle w:val="ListParagraph"/>
        <w:numPr>
          <w:ilvl w:val="0"/>
          <w:numId w:val="14"/>
        </w:numPr>
        <w:spacing w:before="120" w:after="120"/>
        <w:ind w:left="714" w:hanging="357"/>
        <w:rPr>
          <w:sz w:val="24"/>
          <w:szCs w:val="24"/>
        </w:rPr>
      </w:pPr>
      <w:r w:rsidRPr="00BA7897">
        <w:rPr>
          <w:sz w:val="24"/>
          <w:szCs w:val="24"/>
        </w:rPr>
        <w:t xml:space="preserve">Decision making – where a decision is likely to impact the community in terms of health and wellbeing, environment, </w:t>
      </w:r>
      <w:proofErr w:type="gramStart"/>
      <w:r w:rsidRPr="00BA7897">
        <w:rPr>
          <w:sz w:val="24"/>
          <w:szCs w:val="24"/>
        </w:rPr>
        <w:t>lifestyle</w:t>
      </w:r>
      <w:proofErr w:type="gramEnd"/>
      <w:r w:rsidRPr="00BA7897">
        <w:rPr>
          <w:sz w:val="24"/>
          <w:szCs w:val="24"/>
        </w:rPr>
        <w:t xml:space="preserve"> or economy</w:t>
      </w:r>
    </w:p>
    <w:p w14:paraId="464F26CF" w14:textId="61BBB9C9" w:rsidR="00EA00AC" w:rsidRPr="00BA7897" w:rsidRDefault="00EA00AC" w:rsidP="005F08AA">
      <w:pPr>
        <w:pStyle w:val="ListParagraph"/>
        <w:numPr>
          <w:ilvl w:val="0"/>
          <w:numId w:val="14"/>
        </w:numPr>
        <w:spacing w:before="120" w:after="120"/>
        <w:ind w:left="714" w:hanging="357"/>
        <w:rPr>
          <w:sz w:val="24"/>
          <w:szCs w:val="24"/>
        </w:rPr>
      </w:pPr>
      <w:r w:rsidRPr="00BA7897">
        <w:rPr>
          <w:sz w:val="24"/>
          <w:szCs w:val="24"/>
        </w:rPr>
        <w:t>Designing and delivering new and existing services.</w:t>
      </w:r>
    </w:p>
    <w:p w14:paraId="6590B461" w14:textId="79D3375F" w:rsidR="00EA00AC" w:rsidRPr="00BA7897" w:rsidRDefault="00EA00AC" w:rsidP="005F08AA">
      <w:pPr>
        <w:pStyle w:val="ListParagraph"/>
        <w:numPr>
          <w:ilvl w:val="0"/>
          <w:numId w:val="14"/>
        </w:numPr>
        <w:spacing w:before="120" w:after="120"/>
        <w:ind w:left="714" w:hanging="357"/>
        <w:rPr>
          <w:sz w:val="24"/>
          <w:szCs w:val="24"/>
        </w:rPr>
      </w:pPr>
      <w:r w:rsidRPr="00BA7897">
        <w:rPr>
          <w:sz w:val="24"/>
          <w:szCs w:val="24"/>
        </w:rPr>
        <w:t>Statutory obligations - when we are directed to do so under the Local Government</w:t>
      </w:r>
    </w:p>
    <w:p w14:paraId="33A520BE" w14:textId="111B7685" w:rsidR="00EA00AC" w:rsidRPr="00BA7897" w:rsidRDefault="00EA00AC" w:rsidP="005F08AA">
      <w:pPr>
        <w:pStyle w:val="ListParagraph"/>
        <w:numPr>
          <w:ilvl w:val="0"/>
          <w:numId w:val="14"/>
        </w:numPr>
        <w:spacing w:before="120" w:after="120"/>
        <w:ind w:left="714" w:hanging="357"/>
        <w:rPr>
          <w:sz w:val="24"/>
          <w:szCs w:val="24"/>
        </w:rPr>
      </w:pPr>
      <w:r w:rsidRPr="00BA7897">
        <w:rPr>
          <w:sz w:val="24"/>
          <w:szCs w:val="24"/>
        </w:rPr>
        <w:t>Act 2020 such as developing a long-term Community Vision, four-year Council Plan,</w:t>
      </w:r>
      <w:r w:rsidR="002D41D6" w:rsidRPr="00BA7897">
        <w:rPr>
          <w:sz w:val="24"/>
          <w:szCs w:val="24"/>
        </w:rPr>
        <w:t xml:space="preserve"> </w:t>
      </w:r>
      <w:r w:rsidRPr="00BA7897">
        <w:rPr>
          <w:sz w:val="24"/>
          <w:szCs w:val="24"/>
        </w:rPr>
        <w:t>Financial Plan and Asset Plan or a Health and Wellbeing Plan under the Public Health and Wellbeing Act 2008.</w:t>
      </w:r>
    </w:p>
    <w:p w14:paraId="35D57F0F" w14:textId="32ADB646" w:rsidR="00EA00AC" w:rsidRPr="00BA7897" w:rsidRDefault="00EA00AC" w:rsidP="005F08AA">
      <w:pPr>
        <w:pStyle w:val="ListParagraph"/>
        <w:numPr>
          <w:ilvl w:val="0"/>
          <w:numId w:val="14"/>
        </w:numPr>
        <w:spacing w:before="120" w:after="120"/>
        <w:ind w:left="714" w:hanging="357"/>
        <w:rPr>
          <w:sz w:val="24"/>
          <w:szCs w:val="24"/>
        </w:rPr>
      </w:pPr>
      <w:r w:rsidRPr="00BA7897">
        <w:rPr>
          <w:sz w:val="24"/>
          <w:szCs w:val="24"/>
        </w:rPr>
        <w:t>Addressing a sensitive or divisive community issue that requires Council action or response.</w:t>
      </w:r>
    </w:p>
    <w:p w14:paraId="58A5BAB8" w14:textId="77777777" w:rsidR="002D41D6" w:rsidRPr="002D41D6" w:rsidRDefault="002D41D6" w:rsidP="005F08AA">
      <w:pPr>
        <w:pStyle w:val="Heading3"/>
        <w:spacing w:after="240"/>
        <w:jc w:val="left"/>
      </w:pPr>
      <w:r w:rsidRPr="002D41D6">
        <w:t>We</w:t>
      </w:r>
      <w:r w:rsidRPr="002D41D6">
        <w:rPr>
          <w:spacing w:val="-6"/>
        </w:rPr>
        <w:t xml:space="preserve"> </w:t>
      </w:r>
      <w:r w:rsidRPr="002D41D6">
        <w:t>may</w:t>
      </w:r>
      <w:r w:rsidRPr="002D41D6">
        <w:rPr>
          <w:spacing w:val="-4"/>
        </w:rPr>
        <w:t xml:space="preserve"> </w:t>
      </w:r>
      <w:r w:rsidRPr="002D41D6">
        <w:t>also</w:t>
      </w:r>
      <w:r w:rsidRPr="002D41D6">
        <w:rPr>
          <w:spacing w:val="-4"/>
        </w:rPr>
        <w:t xml:space="preserve"> </w:t>
      </w:r>
      <w:r w:rsidRPr="002D41D6">
        <w:t>seek</w:t>
      </w:r>
      <w:r w:rsidRPr="002D41D6">
        <w:rPr>
          <w:spacing w:val="-5"/>
        </w:rPr>
        <w:t xml:space="preserve"> </w:t>
      </w:r>
      <w:r w:rsidRPr="002D41D6">
        <w:t>to</w:t>
      </w:r>
      <w:r w:rsidRPr="002D41D6">
        <w:rPr>
          <w:spacing w:val="-4"/>
        </w:rPr>
        <w:t xml:space="preserve"> </w:t>
      </w:r>
      <w:r w:rsidRPr="002D41D6">
        <w:t>engage</w:t>
      </w:r>
      <w:r w:rsidRPr="002D41D6">
        <w:rPr>
          <w:spacing w:val="-5"/>
        </w:rPr>
        <w:t xml:space="preserve"> </w:t>
      </w:r>
      <w:r w:rsidRPr="002D41D6">
        <w:t>with</w:t>
      </w:r>
      <w:r w:rsidRPr="002D41D6">
        <w:rPr>
          <w:spacing w:val="-6"/>
        </w:rPr>
        <w:t xml:space="preserve"> </w:t>
      </w:r>
      <w:r w:rsidRPr="002D41D6">
        <w:t>community</w:t>
      </w:r>
      <w:r w:rsidRPr="002D41D6">
        <w:rPr>
          <w:spacing w:val="-4"/>
        </w:rPr>
        <w:t xml:space="preserve"> </w:t>
      </w:r>
      <w:r w:rsidRPr="002D41D6">
        <w:t>when</w:t>
      </w:r>
      <w:r w:rsidRPr="002D41D6">
        <w:rPr>
          <w:spacing w:val="-5"/>
        </w:rPr>
        <w:t xml:space="preserve"> </w:t>
      </w:r>
      <w:r w:rsidRPr="002D41D6">
        <w:t>Council:</w:t>
      </w:r>
    </w:p>
    <w:p w14:paraId="68F90367" w14:textId="77777777" w:rsidR="002D41D6" w:rsidRPr="00BA7897" w:rsidRDefault="002D41D6" w:rsidP="005F08AA">
      <w:pPr>
        <w:pStyle w:val="ListParagraph"/>
        <w:numPr>
          <w:ilvl w:val="0"/>
          <w:numId w:val="15"/>
        </w:numPr>
        <w:spacing w:before="120" w:after="120"/>
        <w:ind w:left="714" w:hanging="357"/>
        <w:rPr>
          <w:sz w:val="24"/>
          <w:szCs w:val="24"/>
        </w:rPr>
      </w:pPr>
      <w:r w:rsidRPr="00BA7897">
        <w:rPr>
          <w:sz w:val="24"/>
          <w:szCs w:val="24"/>
        </w:rPr>
        <w:t>requires</w:t>
      </w:r>
      <w:r w:rsidRPr="00BA7897">
        <w:rPr>
          <w:spacing w:val="-7"/>
          <w:sz w:val="24"/>
          <w:szCs w:val="24"/>
        </w:rPr>
        <w:t xml:space="preserve"> </w:t>
      </w:r>
      <w:r w:rsidRPr="00BA7897">
        <w:rPr>
          <w:sz w:val="24"/>
          <w:szCs w:val="24"/>
        </w:rPr>
        <w:t>more</w:t>
      </w:r>
      <w:r w:rsidRPr="00BA7897">
        <w:rPr>
          <w:spacing w:val="-6"/>
          <w:sz w:val="24"/>
          <w:szCs w:val="24"/>
        </w:rPr>
        <w:t xml:space="preserve"> </w:t>
      </w:r>
      <w:r w:rsidRPr="00BA7897">
        <w:rPr>
          <w:sz w:val="24"/>
          <w:szCs w:val="24"/>
        </w:rPr>
        <w:t>information</w:t>
      </w:r>
      <w:r w:rsidRPr="00BA7897">
        <w:rPr>
          <w:spacing w:val="-7"/>
          <w:sz w:val="24"/>
          <w:szCs w:val="24"/>
        </w:rPr>
        <w:t xml:space="preserve"> </w:t>
      </w:r>
      <w:r w:rsidRPr="00BA7897">
        <w:rPr>
          <w:sz w:val="24"/>
          <w:szCs w:val="24"/>
        </w:rPr>
        <w:t>and</w:t>
      </w:r>
      <w:r w:rsidRPr="00BA7897">
        <w:rPr>
          <w:spacing w:val="-7"/>
          <w:sz w:val="24"/>
          <w:szCs w:val="24"/>
        </w:rPr>
        <w:t xml:space="preserve"> </w:t>
      </w:r>
      <w:r w:rsidRPr="00BA7897">
        <w:rPr>
          <w:sz w:val="24"/>
          <w:szCs w:val="24"/>
        </w:rPr>
        <w:t>evidence</w:t>
      </w:r>
      <w:r w:rsidRPr="00BA7897">
        <w:rPr>
          <w:spacing w:val="-6"/>
          <w:sz w:val="24"/>
          <w:szCs w:val="24"/>
        </w:rPr>
        <w:t xml:space="preserve"> </w:t>
      </w:r>
      <w:r w:rsidRPr="00BA7897">
        <w:rPr>
          <w:sz w:val="24"/>
          <w:szCs w:val="24"/>
        </w:rPr>
        <w:t>to</w:t>
      </w:r>
      <w:r w:rsidRPr="00BA7897">
        <w:rPr>
          <w:spacing w:val="-8"/>
          <w:sz w:val="24"/>
          <w:szCs w:val="24"/>
        </w:rPr>
        <w:t xml:space="preserve"> </w:t>
      </w:r>
      <w:r w:rsidRPr="00BA7897">
        <w:rPr>
          <w:sz w:val="24"/>
          <w:szCs w:val="24"/>
        </w:rPr>
        <w:t>make</w:t>
      </w:r>
      <w:r w:rsidRPr="00BA7897">
        <w:rPr>
          <w:spacing w:val="-6"/>
          <w:sz w:val="24"/>
          <w:szCs w:val="24"/>
        </w:rPr>
        <w:t xml:space="preserve"> </w:t>
      </w:r>
      <w:r w:rsidRPr="00BA7897">
        <w:rPr>
          <w:sz w:val="24"/>
          <w:szCs w:val="24"/>
        </w:rPr>
        <w:t>an</w:t>
      </w:r>
      <w:r w:rsidRPr="00BA7897">
        <w:rPr>
          <w:spacing w:val="-7"/>
          <w:sz w:val="24"/>
          <w:szCs w:val="24"/>
        </w:rPr>
        <w:t xml:space="preserve"> </w:t>
      </w:r>
      <w:r w:rsidRPr="00BA7897">
        <w:rPr>
          <w:sz w:val="24"/>
          <w:szCs w:val="24"/>
        </w:rPr>
        <w:t>informed</w:t>
      </w:r>
      <w:r w:rsidRPr="00BA7897">
        <w:rPr>
          <w:spacing w:val="-7"/>
          <w:sz w:val="24"/>
          <w:szCs w:val="24"/>
        </w:rPr>
        <w:t xml:space="preserve"> </w:t>
      </w:r>
      <w:r w:rsidRPr="00BA7897">
        <w:rPr>
          <w:sz w:val="24"/>
          <w:szCs w:val="24"/>
        </w:rPr>
        <w:t>decision.</w:t>
      </w:r>
    </w:p>
    <w:p w14:paraId="34046919" w14:textId="77777777" w:rsidR="002D41D6" w:rsidRPr="00BA7897" w:rsidRDefault="002D41D6" w:rsidP="005F08AA">
      <w:pPr>
        <w:pStyle w:val="ListParagraph"/>
        <w:numPr>
          <w:ilvl w:val="0"/>
          <w:numId w:val="15"/>
        </w:numPr>
        <w:spacing w:before="120" w:after="120"/>
        <w:ind w:left="714" w:hanging="357"/>
        <w:rPr>
          <w:sz w:val="24"/>
          <w:szCs w:val="24"/>
        </w:rPr>
      </w:pPr>
      <w:r w:rsidRPr="00BA7897">
        <w:rPr>
          <w:sz w:val="24"/>
          <w:szCs w:val="24"/>
        </w:rPr>
        <w:t>requires</w:t>
      </w:r>
      <w:r w:rsidRPr="00BA7897">
        <w:rPr>
          <w:spacing w:val="-7"/>
          <w:sz w:val="24"/>
          <w:szCs w:val="24"/>
        </w:rPr>
        <w:t xml:space="preserve"> </w:t>
      </w:r>
      <w:r w:rsidRPr="00BA7897">
        <w:rPr>
          <w:sz w:val="24"/>
          <w:szCs w:val="24"/>
        </w:rPr>
        <w:t>assistance</w:t>
      </w:r>
      <w:r w:rsidRPr="00BA7897">
        <w:rPr>
          <w:spacing w:val="-8"/>
          <w:sz w:val="24"/>
          <w:szCs w:val="24"/>
        </w:rPr>
        <w:t xml:space="preserve"> </w:t>
      </w:r>
      <w:r w:rsidRPr="00BA7897">
        <w:rPr>
          <w:sz w:val="24"/>
          <w:szCs w:val="24"/>
        </w:rPr>
        <w:t>to</w:t>
      </w:r>
      <w:r w:rsidRPr="00BA7897">
        <w:rPr>
          <w:spacing w:val="-7"/>
          <w:sz w:val="24"/>
          <w:szCs w:val="24"/>
        </w:rPr>
        <w:t xml:space="preserve"> </w:t>
      </w:r>
      <w:r w:rsidRPr="00BA7897">
        <w:rPr>
          <w:sz w:val="24"/>
          <w:szCs w:val="24"/>
        </w:rPr>
        <w:t>identify</w:t>
      </w:r>
      <w:r w:rsidRPr="00BA7897">
        <w:rPr>
          <w:spacing w:val="-7"/>
          <w:sz w:val="24"/>
          <w:szCs w:val="24"/>
        </w:rPr>
        <w:t xml:space="preserve"> </w:t>
      </w:r>
      <w:r w:rsidRPr="00BA7897">
        <w:rPr>
          <w:sz w:val="24"/>
          <w:szCs w:val="24"/>
        </w:rPr>
        <w:t>community</w:t>
      </w:r>
      <w:r w:rsidRPr="00BA7897">
        <w:rPr>
          <w:spacing w:val="-7"/>
          <w:sz w:val="24"/>
          <w:szCs w:val="24"/>
        </w:rPr>
        <w:t xml:space="preserve"> </w:t>
      </w:r>
      <w:r w:rsidRPr="00BA7897">
        <w:rPr>
          <w:sz w:val="24"/>
          <w:szCs w:val="24"/>
        </w:rPr>
        <w:t>needs</w:t>
      </w:r>
      <w:r w:rsidRPr="00BA7897">
        <w:rPr>
          <w:spacing w:val="-8"/>
          <w:sz w:val="24"/>
          <w:szCs w:val="24"/>
        </w:rPr>
        <w:t xml:space="preserve"> </w:t>
      </w:r>
      <w:r w:rsidRPr="00BA7897">
        <w:rPr>
          <w:sz w:val="24"/>
          <w:szCs w:val="24"/>
        </w:rPr>
        <w:t>or</w:t>
      </w:r>
      <w:r w:rsidRPr="00BA7897">
        <w:rPr>
          <w:spacing w:val="-7"/>
          <w:sz w:val="24"/>
          <w:szCs w:val="24"/>
        </w:rPr>
        <w:t xml:space="preserve"> </w:t>
      </w:r>
      <w:r w:rsidRPr="00BA7897">
        <w:rPr>
          <w:sz w:val="24"/>
          <w:szCs w:val="24"/>
        </w:rPr>
        <w:t>aspirations.</w:t>
      </w:r>
    </w:p>
    <w:p w14:paraId="2840C664" w14:textId="77777777" w:rsidR="002D41D6" w:rsidRPr="00BA7897" w:rsidRDefault="002D41D6" w:rsidP="005F08AA">
      <w:pPr>
        <w:pStyle w:val="ListParagraph"/>
        <w:numPr>
          <w:ilvl w:val="0"/>
          <w:numId w:val="15"/>
        </w:numPr>
        <w:spacing w:before="120" w:after="120"/>
        <w:ind w:left="714" w:hanging="357"/>
        <w:rPr>
          <w:sz w:val="24"/>
          <w:szCs w:val="24"/>
        </w:rPr>
      </w:pPr>
      <w:r w:rsidRPr="00BA7897">
        <w:rPr>
          <w:sz w:val="24"/>
          <w:szCs w:val="24"/>
        </w:rPr>
        <w:t>Identifies</w:t>
      </w:r>
      <w:r w:rsidRPr="00BA7897">
        <w:rPr>
          <w:spacing w:val="15"/>
          <w:sz w:val="24"/>
          <w:szCs w:val="24"/>
        </w:rPr>
        <w:t xml:space="preserve"> </w:t>
      </w:r>
      <w:r w:rsidRPr="00BA7897">
        <w:rPr>
          <w:sz w:val="24"/>
          <w:szCs w:val="24"/>
        </w:rPr>
        <w:t>that</w:t>
      </w:r>
      <w:r w:rsidRPr="00BA7897">
        <w:rPr>
          <w:spacing w:val="16"/>
          <w:sz w:val="24"/>
          <w:szCs w:val="24"/>
        </w:rPr>
        <w:t xml:space="preserve"> </w:t>
      </w:r>
      <w:r w:rsidRPr="00BA7897">
        <w:rPr>
          <w:sz w:val="24"/>
          <w:szCs w:val="24"/>
        </w:rPr>
        <w:t>the</w:t>
      </w:r>
      <w:r w:rsidRPr="00BA7897">
        <w:rPr>
          <w:spacing w:val="16"/>
          <w:sz w:val="24"/>
          <w:szCs w:val="24"/>
        </w:rPr>
        <w:t xml:space="preserve"> </w:t>
      </w:r>
      <w:r w:rsidRPr="00BA7897">
        <w:rPr>
          <w:sz w:val="24"/>
          <w:szCs w:val="24"/>
        </w:rPr>
        <w:t>broader</w:t>
      </w:r>
      <w:r w:rsidRPr="00BA7897">
        <w:rPr>
          <w:spacing w:val="16"/>
          <w:sz w:val="24"/>
          <w:szCs w:val="24"/>
        </w:rPr>
        <w:t xml:space="preserve"> </w:t>
      </w:r>
      <w:r w:rsidRPr="00BA7897">
        <w:rPr>
          <w:sz w:val="24"/>
          <w:szCs w:val="24"/>
        </w:rPr>
        <w:t>community</w:t>
      </w:r>
      <w:r w:rsidRPr="00BA7897">
        <w:rPr>
          <w:spacing w:val="16"/>
          <w:sz w:val="24"/>
          <w:szCs w:val="24"/>
        </w:rPr>
        <w:t xml:space="preserve"> </w:t>
      </w:r>
      <w:r w:rsidRPr="00BA7897">
        <w:rPr>
          <w:sz w:val="24"/>
          <w:szCs w:val="24"/>
        </w:rPr>
        <w:t>has</w:t>
      </w:r>
      <w:r w:rsidRPr="00BA7897">
        <w:rPr>
          <w:spacing w:val="16"/>
          <w:sz w:val="24"/>
          <w:szCs w:val="24"/>
        </w:rPr>
        <w:t xml:space="preserve"> </w:t>
      </w:r>
      <w:r w:rsidRPr="00BA7897">
        <w:rPr>
          <w:sz w:val="24"/>
          <w:szCs w:val="24"/>
        </w:rPr>
        <w:t>raised,</w:t>
      </w:r>
      <w:r w:rsidRPr="00BA7897">
        <w:rPr>
          <w:spacing w:val="16"/>
          <w:sz w:val="24"/>
          <w:szCs w:val="24"/>
        </w:rPr>
        <w:t xml:space="preserve"> </w:t>
      </w:r>
      <w:r w:rsidRPr="00BA7897">
        <w:rPr>
          <w:sz w:val="24"/>
          <w:szCs w:val="24"/>
        </w:rPr>
        <w:t>or</w:t>
      </w:r>
      <w:r w:rsidRPr="00BA7897">
        <w:rPr>
          <w:spacing w:val="16"/>
          <w:sz w:val="24"/>
          <w:szCs w:val="24"/>
        </w:rPr>
        <w:t xml:space="preserve"> </w:t>
      </w:r>
      <w:r w:rsidRPr="00BA7897">
        <w:rPr>
          <w:sz w:val="24"/>
          <w:szCs w:val="24"/>
        </w:rPr>
        <w:t>expressed</w:t>
      </w:r>
      <w:r w:rsidRPr="00BA7897">
        <w:rPr>
          <w:spacing w:val="15"/>
          <w:sz w:val="24"/>
          <w:szCs w:val="24"/>
        </w:rPr>
        <w:t xml:space="preserve"> </w:t>
      </w:r>
      <w:r w:rsidRPr="00BA7897">
        <w:rPr>
          <w:sz w:val="24"/>
          <w:szCs w:val="24"/>
        </w:rPr>
        <w:t>an</w:t>
      </w:r>
      <w:r w:rsidRPr="00BA7897">
        <w:rPr>
          <w:spacing w:val="16"/>
          <w:sz w:val="24"/>
          <w:szCs w:val="24"/>
        </w:rPr>
        <w:t xml:space="preserve"> </w:t>
      </w:r>
      <w:r w:rsidRPr="00BA7897">
        <w:rPr>
          <w:sz w:val="24"/>
          <w:szCs w:val="24"/>
        </w:rPr>
        <w:t>interest</w:t>
      </w:r>
      <w:r w:rsidRPr="00BA7897">
        <w:rPr>
          <w:spacing w:val="16"/>
          <w:sz w:val="24"/>
          <w:szCs w:val="24"/>
        </w:rPr>
        <w:t xml:space="preserve"> </w:t>
      </w:r>
      <w:r w:rsidRPr="00BA7897">
        <w:rPr>
          <w:sz w:val="24"/>
          <w:szCs w:val="24"/>
        </w:rPr>
        <w:t>in,</w:t>
      </w:r>
      <w:r w:rsidRPr="00BA7897">
        <w:rPr>
          <w:spacing w:val="16"/>
          <w:sz w:val="24"/>
          <w:szCs w:val="24"/>
        </w:rPr>
        <w:t xml:space="preserve"> </w:t>
      </w:r>
      <w:r w:rsidRPr="00BA7897">
        <w:rPr>
          <w:sz w:val="24"/>
          <w:szCs w:val="24"/>
        </w:rPr>
        <w:t>a</w:t>
      </w:r>
      <w:r w:rsidRPr="00BA7897">
        <w:rPr>
          <w:spacing w:val="-51"/>
          <w:sz w:val="24"/>
          <w:szCs w:val="24"/>
        </w:rPr>
        <w:t xml:space="preserve"> </w:t>
      </w:r>
      <w:r w:rsidRPr="00BA7897">
        <w:rPr>
          <w:sz w:val="24"/>
          <w:szCs w:val="24"/>
        </w:rPr>
        <w:t>policy,</w:t>
      </w:r>
      <w:r w:rsidRPr="00BA7897">
        <w:rPr>
          <w:spacing w:val="-1"/>
          <w:sz w:val="24"/>
          <w:szCs w:val="24"/>
        </w:rPr>
        <w:t xml:space="preserve"> </w:t>
      </w:r>
      <w:proofErr w:type="gramStart"/>
      <w:r w:rsidRPr="00BA7897">
        <w:rPr>
          <w:sz w:val="24"/>
          <w:szCs w:val="24"/>
        </w:rPr>
        <w:t>initiative</w:t>
      </w:r>
      <w:proofErr w:type="gramEnd"/>
      <w:r w:rsidRPr="00BA7897">
        <w:rPr>
          <w:sz w:val="24"/>
          <w:szCs w:val="24"/>
        </w:rPr>
        <w:t xml:space="preserve"> or</w:t>
      </w:r>
      <w:r w:rsidRPr="00BA7897">
        <w:rPr>
          <w:spacing w:val="-2"/>
          <w:sz w:val="24"/>
          <w:szCs w:val="24"/>
        </w:rPr>
        <w:t xml:space="preserve"> </w:t>
      </w:r>
      <w:r w:rsidRPr="00BA7897">
        <w:rPr>
          <w:sz w:val="24"/>
          <w:szCs w:val="24"/>
        </w:rPr>
        <w:t>service</w:t>
      </w:r>
    </w:p>
    <w:p w14:paraId="5807A9CB" w14:textId="77777777" w:rsidR="002D41D6" w:rsidRPr="00BA7897" w:rsidRDefault="002D41D6" w:rsidP="005F08AA">
      <w:pPr>
        <w:pStyle w:val="ListParagraph"/>
        <w:numPr>
          <w:ilvl w:val="0"/>
          <w:numId w:val="15"/>
        </w:numPr>
        <w:spacing w:before="120" w:after="240"/>
        <w:ind w:left="714" w:hanging="357"/>
        <w:rPr>
          <w:sz w:val="24"/>
          <w:szCs w:val="24"/>
        </w:rPr>
      </w:pPr>
      <w:r w:rsidRPr="00BA7897">
        <w:rPr>
          <w:sz w:val="24"/>
          <w:szCs w:val="24"/>
        </w:rPr>
        <w:t>seeks</w:t>
      </w:r>
      <w:r w:rsidRPr="00BA7897">
        <w:rPr>
          <w:spacing w:val="-10"/>
          <w:sz w:val="24"/>
          <w:szCs w:val="24"/>
        </w:rPr>
        <w:t xml:space="preserve"> </w:t>
      </w:r>
      <w:r w:rsidRPr="00BA7897">
        <w:rPr>
          <w:sz w:val="24"/>
          <w:szCs w:val="24"/>
        </w:rPr>
        <w:t>new,</w:t>
      </w:r>
      <w:r w:rsidRPr="00BA7897">
        <w:rPr>
          <w:spacing w:val="-9"/>
          <w:sz w:val="24"/>
          <w:szCs w:val="24"/>
        </w:rPr>
        <w:t xml:space="preserve"> </w:t>
      </w:r>
      <w:r w:rsidRPr="00BA7897">
        <w:rPr>
          <w:sz w:val="24"/>
          <w:szCs w:val="24"/>
        </w:rPr>
        <w:t>or</w:t>
      </w:r>
      <w:r w:rsidRPr="00BA7897">
        <w:rPr>
          <w:spacing w:val="-10"/>
          <w:sz w:val="24"/>
          <w:szCs w:val="24"/>
        </w:rPr>
        <w:t xml:space="preserve"> </w:t>
      </w:r>
      <w:r w:rsidRPr="00BA7897">
        <w:rPr>
          <w:sz w:val="24"/>
          <w:szCs w:val="24"/>
        </w:rPr>
        <w:t>wishes</w:t>
      </w:r>
      <w:r w:rsidRPr="00BA7897">
        <w:rPr>
          <w:spacing w:val="-8"/>
          <w:sz w:val="24"/>
          <w:szCs w:val="24"/>
        </w:rPr>
        <w:t xml:space="preserve"> </w:t>
      </w:r>
      <w:r w:rsidRPr="00BA7897">
        <w:rPr>
          <w:sz w:val="24"/>
          <w:szCs w:val="24"/>
        </w:rPr>
        <w:t>to</w:t>
      </w:r>
      <w:r w:rsidRPr="00BA7897">
        <w:rPr>
          <w:spacing w:val="-10"/>
          <w:sz w:val="24"/>
          <w:szCs w:val="24"/>
        </w:rPr>
        <w:t xml:space="preserve"> </w:t>
      </w:r>
      <w:r w:rsidRPr="00BA7897">
        <w:rPr>
          <w:sz w:val="24"/>
          <w:szCs w:val="24"/>
        </w:rPr>
        <w:t>strengthen,</w:t>
      </w:r>
      <w:r w:rsidRPr="00BA7897">
        <w:rPr>
          <w:spacing w:val="-9"/>
          <w:sz w:val="24"/>
          <w:szCs w:val="24"/>
        </w:rPr>
        <w:t xml:space="preserve"> </w:t>
      </w:r>
      <w:r w:rsidRPr="00BA7897">
        <w:rPr>
          <w:sz w:val="24"/>
          <w:szCs w:val="24"/>
        </w:rPr>
        <w:t>existing</w:t>
      </w:r>
      <w:r w:rsidRPr="00BA7897">
        <w:rPr>
          <w:spacing w:val="-10"/>
          <w:sz w:val="24"/>
          <w:szCs w:val="24"/>
        </w:rPr>
        <w:t xml:space="preserve"> </w:t>
      </w:r>
      <w:r w:rsidRPr="00BA7897">
        <w:rPr>
          <w:sz w:val="24"/>
          <w:szCs w:val="24"/>
        </w:rPr>
        <w:t>relationships</w:t>
      </w:r>
      <w:r w:rsidRPr="00BA7897">
        <w:rPr>
          <w:spacing w:val="-9"/>
          <w:sz w:val="24"/>
          <w:szCs w:val="24"/>
        </w:rPr>
        <w:t xml:space="preserve"> </w:t>
      </w:r>
      <w:r w:rsidRPr="00BA7897">
        <w:rPr>
          <w:sz w:val="24"/>
          <w:szCs w:val="24"/>
        </w:rPr>
        <w:t>with</w:t>
      </w:r>
      <w:r w:rsidRPr="00BA7897">
        <w:rPr>
          <w:spacing w:val="-9"/>
          <w:sz w:val="24"/>
          <w:szCs w:val="24"/>
        </w:rPr>
        <w:t xml:space="preserve"> </w:t>
      </w:r>
      <w:r w:rsidRPr="00BA7897">
        <w:rPr>
          <w:sz w:val="24"/>
          <w:szCs w:val="24"/>
        </w:rPr>
        <w:t>the</w:t>
      </w:r>
      <w:r w:rsidRPr="00BA7897">
        <w:rPr>
          <w:spacing w:val="-9"/>
          <w:sz w:val="24"/>
          <w:szCs w:val="24"/>
        </w:rPr>
        <w:t xml:space="preserve"> </w:t>
      </w:r>
      <w:r w:rsidRPr="00BA7897">
        <w:rPr>
          <w:sz w:val="24"/>
          <w:szCs w:val="24"/>
        </w:rPr>
        <w:t>community.</w:t>
      </w:r>
    </w:p>
    <w:p w14:paraId="467A07BF" w14:textId="77777777" w:rsidR="00471F54" w:rsidRPr="00471F54" w:rsidRDefault="00471F54" w:rsidP="005F08AA">
      <w:pPr>
        <w:pStyle w:val="BodyText"/>
      </w:pPr>
      <w:r w:rsidRPr="00471F54">
        <w:t>Community and stakeholders will be engaged early in our planning process. This will provide the opportunity to influence decisions by participating in a more meaningful way. Timely engagement also enables us to identify opportunities and challenges early in the planning process and respond accordingly.</w:t>
      </w:r>
    </w:p>
    <w:p w14:paraId="528813F6" w14:textId="77777777" w:rsidR="00471F54" w:rsidRPr="00471F54" w:rsidRDefault="00471F54" w:rsidP="005F08AA">
      <w:pPr>
        <w:pStyle w:val="BodyText"/>
      </w:pPr>
      <w:r w:rsidRPr="00471F54">
        <w:t>Community and stakeholders will also be given adequate time to participate in engagement initiatives. Wherever possible, engagement will take place during times most convenient to community and stakeholders, taking into consideration limitations such as working hours and holiday periods.</w:t>
      </w:r>
    </w:p>
    <w:p w14:paraId="1EE1A29F" w14:textId="77777777" w:rsidR="0037794C" w:rsidRDefault="00522670" w:rsidP="005F08AA">
      <w:pPr>
        <w:pStyle w:val="BodyText"/>
      </w:pPr>
      <w:r w:rsidRPr="00EA00AC">
        <w:t>What constitutes enough time will depend on the complexity and scale of the engagement initiative</w:t>
      </w:r>
    </w:p>
    <w:p w14:paraId="24527EEC" w14:textId="1DBE0C11" w:rsidR="000B6A6D" w:rsidRPr="00766C02" w:rsidRDefault="0037794C" w:rsidP="005F08AA">
      <w:pPr>
        <w:pStyle w:val="Heading3"/>
        <w:spacing w:after="240"/>
        <w:jc w:val="left"/>
      </w:pPr>
      <w:r>
        <w:br w:type="column"/>
      </w:r>
      <w:r w:rsidR="00522670" w:rsidRPr="0037794C">
        <w:t>There</w:t>
      </w:r>
      <w:r w:rsidR="00522670" w:rsidRPr="0037794C">
        <w:rPr>
          <w:spacing w:val="35"/>
        </w:rPr>
        <w:t xml:space="preserve"> </w:t>
      </w:r>
      <w:r w:rsidR="00522670" w:rsidRPr="0037794C">
        <w:t>are</w:t>
      </w:r>
      <w:r w:rsidR="00522670" w:rsidRPr="0037794C">
        <w:rPr>
          <w:spacing w:val="35"/>
        </w:rPr>
        <w:t xml:space="preserve"> </w:t>
      </w:r>
      <w:r w:rsidR="00522670" w:rsidRPr="0037794C">
        <w:t>occasions</w:t>
      </w:r>
      <w:r w:rsidR="00522670" w:rsidRPr="0037794C">
        <w:rPr>
          <w:spacing w:val="35"/>
        </w:rPr>
        <w:t xml:space="preserve"> </w:t>
      </w:r>
      <w:r w:rsidR="00522670" w:rsidRPr="0037794C">
        <w:t>where</w:t>
      </w:r>
      <w:r w:rsidR="00522670" w:rsidRPr="0037794C">
        <w:rPr>
          <w:spacing w:val="35"/>
        </w:rPr>
        <w:t xml:space="preserve"> </w:t>
      </w:r>
      <w:r w:rsidR="00522670" w:rsidRPr="0037794C">
        <w:t>it</w:t>
      </w:r>
      <w:r w:rsidR="00522670" w:rsidRPr="0037794C">
        <w:rPr>
          <w:spacing w:val="35"/>
        </w:rPr>
        <w:t xml:space="preserve"> </w:t>
      </w:r>
      <w:r w:rsidR="00522670" w:rsidRPr="0037794C">
        <w:t>is</w:t>
      </w:r>
      <w:r w:rsidR="00522670" w:rsidRPr="0037794C">
        <w:rPr>
          <w:spacing w:val="35"/>
        </w:rPr>
        <w:t xml:space="preserve"> </w:t>
      </w:r>
      <w:r w:rsidR="00522670" w:rsidRPr="0037794C">
        <w:t>not</w:t>
      </w:r>
      <w:r w:rsidR="00522670" w:rsidRPr="0037794C">
        <w:rPr>
          <w:spacing w:val="35"/>
        </w:rPr>
        <w:t xml:space="preserve"> </w:t>
      </w:r>
      <w:r w:rsidR="00522670" w:rsidRPr="0037794C">
        <w:t>appropriate</w:t>
      </w:r>
      <w:r w:rsidR="00522670" w:rsidRPr="0037794C">
        <w:rPr>
          <w:spacing w:val="35"/>
        </w:rPr>
        <w:t xml:space="preserve"> </w:t>
      </w:r>
      <w:r w:rsidR="00522670" w:rsidRPr="0037794C">
        <w:t>to</w:t>
      </w:r>
      <w:r w:rsidR="00522670" w:rsidRPr="0037794C">
        <w:rPr>
          <w:spacing w:val="35"/>
        </w:rPr>
        <w:t xml:space="preserve"> </w:t>
      </w:r>
      <w:r w:rsidR="00522670" w:rsidRPr="0037794C">
        <w:t>engage</w:t>
      </w:r>
      <w:r w:rsidR="00522670" w:rsidRPr="0037794C">
        <w:rPr>
          <w:spacing w:val="35"/>
        </w:rPr>
        <w:t xml:space="preserve"> </w:t>
      </w:r>
      <w:r w:rsidR="00522670" w:rsidRPr="0037794C">
        <w:t>with</w:t>
      </w:r>
      <w:r w:rsidR="00522670" w:rsidRPr="0037794C">
        <w:rPr>
          <w:spacing w:val="35"/>
        </w:rPr>
        <w:t xml:space="preserve"> </w:t>
      </w:r>
      <w:r w:rsidR="00522670" w:rsidRPr="0037794C">
        <w:t>the</w:t>
      </w:r>
      <w:r w:rsidR="00522670" w:rsidRPr="0037794C">
        <w:rPr>
          <w:spacing w:val="-60"/>
        </w:rPr>
        <w:t xml:space="preserve"> </w:t>
      </w:r>
      <w:r w:rsidR="00522670" w:rsidRPr="0037794C">
        <w:t>community,</w:t>
      </w:r>
      <w:r w:rsidR="00522670" w:rsidRPr="0037794C">
        <w:rPr>
          <w:spacing w:val="-1"/>
        </w:rPr>
        <w:t xml:space="preserve"> </w:t>
      </w:r>
      <w:r w:rsidR="00522670" w:rsidRPr="0037794C">
        <w:t>with</w:t>
      </w:r>
      <w:r w:rsidR="00522670" w:rsidRPr="0037794C">
        <w:rPr>
          <w:spacing w:val="-2"/>
        </w:rPr>
        <w:t xml:space="preserve"> </w:t>
      </w:r>
      <w:r w:rsidR="00522670" w:rsidRPr="0037794C">
        <w:t>some examples</w:t>
      </w:r>
      <w:r w:rsidR="00522670" w:rsidRPr="0037794C">
        <w:rPr>
          <w:spacing w:val="-1"/>
        </w:rPr>
        <w:t xml:space="preserve"> </w:t>
      </w:r>
      <w:r w:rsidR="00522670" w:rsidRPr="0037794C">
        <w:t>of</w:t>
      </w:r>
      <w:r w:rsidR="00522670" w:rsidRPr="0037794C">
        <w:rPr>
          <w:spacing w:val="-1"/>
        </w:rPr>
        <w:t xml:space="preserve"> </w:t>
      </w:r>
      <w:r w:rsidR="00522670" w:rsidRPr="0037794C">
        <w:t>this being:</w:t>
      </w:r>
    </w:p>
    <w:p w14:paraId="62C18CBD" w14:textId="78A77BAF" w:rsidR="009B3C6E" w:rsidRDefault="009B3C6E" w:rsidP="005F08AA">
      <w:pPr>
        <w:pStyle w:val="BodyText"/>
        <w:numPr>
          <w:ilvl w:val="0"/>
          <w:numId w:val="18"/>
        </w:numPr>
        <w:spacing w:before="120" w:after="120"/>
        <w:ind w:left="714" w:hanging="357"/>
      </w:pPr>
      <w:r>
        <w:t>During the time immediately before a Council election, in line with our Election Period Policy.</w:t>
      </w:r>
    </w:p>
    <w:p w14:paraId="7BF4F9DF" w14:textId="34F522DA" w:rsidR="009B3C6E" w:rsidRDefault="009B3C6E" w:rsidP="005F08AA">
      <w:pPr>
        <w:pStyle w:val="BodyText"/>
        <w:numPr>
          <w:ilvl w:val="0"/>
          <w:numId w:val="18"/>
        </w:numPr>
        <w:spacing w:before="120" w:after="120"/>
        <w:ind w:left="714" w:hanging="357"/>
      </w:pPr>
      <w:r>
        <w:t>When decisions need to be made immediately whether due to an emergency or for occupational health and safety reasons.</w:t>
      </w:r>
    </w:p>
    <w:p w14:paraId="0022CE3C" w14:textId="06591D60" w:rsidR="009B3C6E" w:rsidRDefault="009B3C6E" w:rsidP="005F08AA">
      <w:pPr>
        <w:pStyle w:val="BodyText"/>
        <w:numPr>
          <w:ilvl w:val="0"/>
          <w:numId w:val="18"/>
        </w:numPr>
        <w:spacing w:before="120" w:after="120"/>
        <w:ind w:left="714" w:hanging="357"/>
      </w:pPr>
      <w:r>
        <w:t xml:space="preserve">When decisions relate to Council’s day-to-day </w:t>
      </w:r>
      <w:proofErr w:type="spellStart"/>
      <w:r>
        <w:t>organisational</w:t>
      </w:r>
      <w:proofErr w:type="spellEnd"/>
      <w:r>
        <w:t xml:space="preserve"> operations.</w:t>
      </w:r>
    </w:p>
    <w:p w14:paraId="1F81B460" w14:textId="4045AAF6" w:rsidR="009B3C6E" w:rsidRDefault="009B3C6E" w:rsidP="005F08AA">
      <w:pPr>
        <w:pStyle w:val="BodyText"/>
        <w:numPr>
          <w:ilvl w:val="0"/>
          <w:numId w:val="18"/>
        </w:numPr>
        <w:spacing w:before="120" w:after="120"/>
        <w:ind w:left="714" w:hanging="357"/>
      </w:pPr>
      <w:r>
        <w:t>Where Council does not have the decision-making power, or where legal or commercial restrictions prevent it.</w:t>
      </w:r>
    </w:p>
    <w:p w14:paraId="59D65DA7" w14:textId="77777777" w:rsidR="006E578B" w:rsidRDefault="006E578B" w:rsidP="005F08AA">
      <w:pPr>
        <w:pStyle w:val="H2"/>
      </w:pPr>
      <w:r>
        <w:t>How</w:t>
      </w:r>
      <w:r>
        <w:rPr>
          <w:spacing w:val="-9"/>
        </w:rPr>
        <w:t xml:space="preserve"> </w:t>
      </w:r>
      <w:r>
        <w:t>we</w:t>
      </w:r>
      <w:r>
        <w:rPr>
          <w:spacing w:val="-8"/>
        </w:rPr>
        <w:t xml:space="preserve"> </w:t>
      </w:r>
      <w:r>
        <w:t>engage?</w:t>
      </w:r>
    </w:p>
    <w:p w14:paraId="415A6AA5" w14:textId="77777777" w:rsidR="006E578B" w:rsidRDefault="006E578B" w:rsidP="005F08AA">
      <w:pPr>
        <w:pStyle w:val="BodyText"/>
      </w:pPr>
      <w:r>
        <w:t>When planning engagement initiatives, there are some factors that may influence</w:t>
      </w:r>
      <w:r>
        <w:rPr>
          <w:spacing w:val="1"/>
        </w:rPr>
        <w:t xml:space="preserve"> </w:t>
      </w:r>
      <w:r>
        <w:t>the form of engagement we choose. We will be guided by the five community</w:t>
      </w:r>
      <w:r>
        <w:rPr>
          <w:spacing w:val="1"/>
        </w:rPr>
        <w:t xml:space="preserve"> </w:t>
      </w:r>
      <w:r>
        <w:t>engagement principles included in the Local Government Act 2020 (as outlined on</w:t>
      </w:r>
      <w:r>
        <w:rPr>
          <w:spacing w:val="1"/>
        </w:rPr>
        <w:t xml:space="preserve"> </w:t>
      </w:r>
      <w:r>
        <w:t>page</w:t>
      </w:r>
      <w:r>
        <w:rPr>
          <w:spacing w:val="-2"/>
        </w:rPr>
        <w:t xml:space="preserve"> </w:t>
      </w:r>
      <w:r>
        <w:t>9</w:t>
      </w:r>
      <w:r>
        <w:rPr>
          <w:spacing w:val="-1"/>
        </w:rPr>
        <w:t xml:space="preserve"> </w:t>
      </w:r>
      <w:r>
        <w:t>of</w:t>
      </w:r>
      <w:r>
        <w:rPr>
          <w:spacing w:val="-2"/>
        </w:rPr>
        <w:t xml:space="preserve"> </w:t>
      </w:r>
      <w:r>
        <w:t>this</w:t>
      </w:r>
      <w:r>
        <w:rPr>
          <w:spacing w:val="-2"/>
        </w:rPr>
        <w:t xml:space="preserve"> </w:t>
      </w:r>
      <w:r>
        <w:t>policy)</w:t>
      </w:r>
      <w:r>
        <w:rPr>
          <w:spacing w:val="-2"/>
        </w:rPr>
        <w:t xml:space="preserve"> </w:t>
      </w:r>
      <w:r>
        <w:t>and</w:t>
      </w:r>
      <w:r>
        <w:rPr>
          <w:spacing w:val="-2"/>
        </w:rPr>
        <w:t xml:space="preserve"> </w:t>
      </w:r>
      <w:r w:rsidRPr="006E578B">
        <w:t>our</w:t>
      </w:r>
      <w:r>
        <w:rPr>
          <w:spacing w:val="-2"/>
        </w:rPr>
        <w:t xml:space="preserve"> </w:t>
      </w:r>
      <w:r>
        <w:t>community</w:t>
      </w:r>
      <w:r>
        <w:rPr>
          <w:spacing w:val="-3"/>
        </w:rPr>
        <w:t xml:space="preserve"> </w:t>
      </w:r>
      <w:r>
        <w:t>engagement</w:t>
      </w:r>
      <w:r>
        <w:rPr>
          <w:spacing w:val="-1"/>
        </w:rPr>
        <w:t xml:space="preserve"> </w:t>
      </w:r>
      <w:r>
        <w:t>commitments.</w:t>
      </w:r>
    </w:p>
    <w:p w14:paraId="0FD3C6CF" w14:textId="72B4F9D7" w:rsidR="006E578B" w:rsidRDefault="00BA7897" w:rsidP="005F08AA">
      <w:pPr>
        <w:pStyle w:val="Heading3"/>
        <w:spacing w:after="240"/>
        <w:jc w:val="left"/>
      </w:pPr>
      <w:r>
        <w:t>01 Design + Plan</w:t>
      </w:r>
    </w:p>
    <w:p w14:paraId="4ABC1D22" w14:textId="77777777" w:rsidR="00BA7897" w:rsidRPr="00BA7897" w:rsidRDefault="00BA7897" w:rsidP="005F08AA">
      <w:pPr>
        <w:pStyle w:val="ListParagraph"/>
        <w:numPr>
          <w:ilvl w:val="0"/>
          <w:numId w:val="14"/>
        </w:numPr>
        <w:spacing w:before="120" w:after="120"/>
        <w:ind w:left="714" w:hanging="357"/>
        <w:rPr>
          <w:sz w:val="24"/>
          <w:szCs w:val="24"/>
        </w:rPr>
      </w:pPr>
      <w:r w:rsidRPr="00BA7897">
        <w:rPr>
          <w:b/>
          <w:color w:val="58595B"/>
          <w:sz w:val="24"/>
          <w:szCs w:val="24"/>
        </w:rPr>
        <w:t>Establish</w:t>
      </w:r>
      <w:r w:rsidRPr="00BA7897">
        <w:rPr>
          <w:b/>
          <w:color w:val="58595B"/>
          <w:spacing w:val="-4"/>
          <w:sz w:val="24"/>
          <w:szCs w:val="24"/>
        </w:rPr>
        <w:t xml:space="preserve"> </w:t>
      </w:r>
      <w:r w:rsidRPr="00BA7897">
        <w:rPr>
          <w:b/>
          <w:color w:val="58595B"/>
          <w:sz w:val="24"/>
          <w:szCs w:val="24"/>
        </w:rPr>
        <w:t>purpose</w:t>
      </w:r>
      <w:r w:rsidRPr="00BA7897">
        <w:rPr>
          <w:b/>
          <w:color w:val="58595B"/>
          <w:spacing w:val="-7"/>
          <w:sz w:val="24"/>
          <w:szCs w:val="24"/>
        </w:rPr>
        <w:t xml:space="preserve"> </w:t>
      </w:r>
      <w:r w:rsidRPr="00BA7897">
        <w:rPr>
          <w:color w:val="58595B"/>
          <w:sz w:val="24"/>
          <w:szCs w:val="24"/>
        </w:rPr>
        <w:t>–</w:t>
      </w:r>
      <w:r w:rsidRPr="00BA7897">
        <w:rPr>
          <w:color w:val="58595B"/>
          <w:spacing w:val="-4"/>
          <w:sz w:val="24"/>
          <w:szCs w:val="24"/>
        </w:rPr>
        <w:t xml:space="preserve"> </w:t>
      </w:r>
      <w:r w:rsidRPr="00BA7897">
        <w:rPr>
          <w:color w:val="58595B"/>
          <w:sz w:val="24"/>
          <w:szCs w:val="24"/>
        </w:rPr>
        <w:t>Clearly</w:t>
      </w:r>
      <w:r w:rsidRPr="00BA7897">
        <w:rPr>
          <w:color w:val="58595B"/>
          <w:spacing w:val="-4"/>
          <w:sz w:val="24"/>
          <w:szCs w:val="24"/>
        </w:rPr>
        <w:t xml:space="preserve"> </w:t>
      </w:r>
      <w:r w:rsidRPr="00BA7897">
        <w:rPr>
          <w:color w:val="58595B"/>
          <w:sz w:val="24"/>
          <w:szCs w:val="24"/>
        </w:rPr>
        <w:t>define</w:t>
      </w:r>
      <w:r w:rsidRPr="00BA7897">
        <w:rPr>
          <w:color w:val="58595B"/>
          <w:spacing w:val="-4"/>
          <w:sz w:val="24"/>
          <w:szCs w:val="24"/>
        </w:rPr>
        <w:t xml:space="preserve"> </w:t>
      </w:r>
      <w:r w:rsidRPr="00BA7897">
        <w:rPr>
          <w:color w:val="58595B"/>
          <w:sz w:val="24"/>
          <w:szCs w:val="24"/>
        </w:rPr>
        <w:t>the</w:t>
      </w:r>
      <w:r w:rsidRPr="00BA7897">
        <w:rPr>
          <w:color w:val="58595B"/>
          <w:spacing w:val="-4"/>
          <w:sz w:val="24"/>
          <w:szCs w:val="24"/>
        </w:rPr>
        <w:t xml:space="preserve"> </w:t>
      </w:r>
      <w:r w:rsidRPr="00BA7897">
        <w:rPr>
          <w:color w:val="58595B"/>
          <w:sz w:val="24"/>
          <w:szCs w:val="24"/>
        </w:rPr>
        <w:t>purpose</w:t>
      </w:r>
      <w:r w:rsidRPr="00BA7897">
        <w:rPr>
          <w:color w:val="58595B"/>
          <w:spacing w:val="-4"/>
          <w:sz w:val="24"/>
          <w:szCs w:val="24"/>
        </w:rPr>
        <w:t xml:space="preserve"> </w:t>
      </w:r>
      <w:r w:rsidRPr="00BA7897">
        <w:rPr>
          <w:color w:val="58595B"/>
          <w:sz w:val="24"/>
          <w:szCs w:val="24"/>
        </w:rPr>
        <w:t>of</w:t>
      </w:r>
      <w:r w:rsidRPr="00BA7897">
        <w:rPr>
          <w:color w:val="58595B"/>
          <w:spacing w:val="-4"/>
          <w:sz w:val="24"/>
          <w:szCs w:val="24"/>
        </w:rPr>
        <w:t xml:space="preserve"> </w:t>
      </w:r>
      <w:r w:rsidRPr="00BA7897">
        <w:rPr>
          <w:color w:val="58595B"/>
          <w:sz w:val="24"/>
          <w:szCs w:val="24"/>
        </w:rPr>
        <w:t>the</w:t>
      </w:r>
      <w:r w:rsidRPr="00BA7897">
        <w:rPr>
          <w:color w:val="58595B"/>
          <w:spacing w:val="-3"/>
          <w:sz w:val="24"/>
          <w:szCs w:val="24"/>
        </w:rPr>
        <w:t xml:space="preserve"> </w:t>
      </w:r>
      <w:r w:rsidRPr="00BA7897">
        <w:rPr>
          <w:color w:val="58595B"/>
          <w:sz w:val="24"/>
          <w:szCs w:val="24"/>
        </w:rPr>
        <w:t>engagement</w:t>
      </w:r>
    </w:p>
    <w:p w14:paraId="2DB677E5" w14:textId="77777777" w:rsidR="00BA7897" w:rsidRPr="00BA7897" w:rsidRDefault="00BA7897" w:rsidP="005F08AA">
      <w:pPr>
        <w:pStyle w:val="ListParagraph"/>
        <w:numPr>
          <w:ilvl w:val="0"/>
          <w:numId w:val="14"/>
        </w:numPr>
        <w:spacing w:before="120" w:after="120"/>
        <w:ind w:left="714" w:hanging="357"/>
        <w:rPr>
          <w:sz w:val="24"/>
          <w:szCs w:val="24"/>
        </w:rPr>
      </w:pPr>
      <w:r w:rsidRPr="00BA7897">
        <w:rPr>
          <w:b/>
          <w:color w:val="58595B"/>
          <w:sz w:val="24"/>
          <w:szCs w:val="24"/>
        </w:rPr>
        <w:t xml:space="preserve">Design scope </w:t>
      </w:r>
      <w:r w:rsidRPr="00BA7897">
        <w:rPr>
          <w:color w:val="58595B"/>
          <w:sz w:val="24"/>
          <w:szCs w:val="24"/>
        </w:rPr>
        <w:t xml:space="preserve">– Document the project scope, engagement objectives, timelines, </w:t>
      </w:r>
      <w:proofErr w:type="gramStart"/>
      <w:r w:rsidRPr="00BA7897">
        <w:rPr>
          <w:color w:val="58595B"/>
          <w:sz w:val="24"/>
          <w:szCs w:val="24"/>
        </w:rPr>
        <w:t>budget</w:t>
      </w:r>
      <w:proofErr w:type="gramEnd"/>
      <w:r w:rsidRPr="00BA7897">
        <w:rPr>
          <w:color w:val="58595B"/>
          <w:spacing w:val="1"/>
          <w:sz w:val="24"/>
          <w:szCs w:val="24"/>
        </w:rPr>
        <w:t xml:space="preserve"> </w:t>
      </w:r>
      <w:r w:rsidRPr="00BA7897">
        <w:rPr>
          <w:color w:val="58595B"/>
          <w:sz w:val="24"/>
          <w:szCs w:val="24"/>
        </w:rPr>
        <w:t>and</w:t>
      </w:r>
      <w:r w:rsidRPr="00BA7897">
        <w:rPr>
          <w:color w:val="58595B"/>
          <w:spacing w:val="-5"/>
          <w:sz w:val="24"/>
          <w:szCs w:val="24"/>
        </w:rPr>
        <w:t xml:space="preserve"> </w:t>
      </w:r>
      <w:r w:rsidRPr="00BA7897">
        <w:rPr>
          <w:color w:val="58595B"/>
          <w:sz w:val="24"/>
          <w:szCs w:val="24"/>
        </w:rPr>
        <w:t>the</w:t>
      </w:r>
      <w:r w:rsidRPr="00BA7897">
        <w:rPr>
          <w:color w:val="58595B"/>
          <w:spacing w:val="-4"/>
          <w:sz w:val="24"/>
          <w:szCs w:val="24"/>
        </w:rPr>
        <w:t xml:space="preserve"> </w:t>
      </w:r>
      <w:r w:rsidRPr="00BA7897">
        <w:rPr>
          <w:color w:val="58595B"/>
          <w:sz w:val="24"/>
          <w:szCs w:val="24"/>
        </w:rPr>
        <w:t>decision</w:t>
      </w:r>
      <w:r w:rsidRPr="00BA7897">
        <w:rPr>
          <w:color w:val="58595B"/>
          <w:spacing w:val="-5"/>
          <w:sz w:val="24"/>
          <w:szCs w:val="24"/>
        </w:rPr>
        <w:t xml:space="preserve"> </w:t>
      </w:r>
      <w:r w:rsidRPr="00BA7897">
        <w:rPr>
          <w:color w:val="58595B"/>
          <w:sz w:val="24"/>
          <w:szCs w:val="24"/>
        </w:rPr>
        <w:t>to</w:t>
      </w:r>
      <w:r w:rsidRPr="00BA7897">
        <w:rPr>
          <w:color w:val="58595B"/>
          <w:spacing w:val="-5"/>
          <w:sz w:val="24"/>
          <w:szCs w:val="24"/>
        </w:rPr>
        <w:t xml:space="preserve"> </w:t>
      </w:r>
      <w:r w:rsidRPr="00BA7897">
        <w:rPr>
          <w:color w:val="58595B"/>
          <w:sz w:val="24"/>
          <w:szCs w:val="24"/>
        </w:rPr>
        <w:t>be</w:t>
      </w:r>
      <w:r w:rsidRPr="00BA7897">
        <w:rPr>
          <w:color w:val="58595B"/>
          <w:spacing w:val="-5"/>
          <w:sz w:val="24"/>
          <w:szCs w:val="24"/>
        </w:rPr>
        <w:t xml:space="preserve"> </w:t>
      </w:r>
      <w:r w:rsidRPr="00BA7897">
        <w:rPr>
          <w:color w:val="58595B"/>
          <w:sz w:val="24"/>
          <w:szCs w:val="24"/>
        </w:rPr>
        <w:t>made.</w:t>
      </w:r>
      <w:r w:rsidRPr="00BA7897">
        <w:rPr>
          <w:color w:val="58595B"/>
          <w:spacing w:val="-4"/>
          <w:sz w:val="24"/>
          <w:szCs w:val="24"/>
        </w:rPr>
        <w:t xml:space="preserve"> </w:t>
      </w:r>
      <w:r w:rsidRPr="00BA7897">
        <w:rPr>
          <w:color w:val="58595B"/>
          <w:sz w:val="24"/>
          <w:szCs w:val="24"/>
        </w:rPr>
        <w:t>Identify</w:t>
      </w:r>
      <w:r w:rsidRPr="00BA7897">
        <w:rPr>
          <w:color w:val="58595B"/>
          <w:spacing w:val="-4"/>
          <w:sz w:val="24"/>
          <w:szCs w:val="24"/>
        </w:rPr>
        <w:t xml:space="preserve"> </w:t>
      </w:r>
      <w:r w:rsidRPr="00BA7897">
        <w:rPr>
          <w:color w:val="58595B"/>
          <w:sz w:val="24"/>
          <w:szCs w:val="24"/>
        </w:rPr>
        <w:t>any</w:t>
      </w:r>
      <w:r w:rsidRPr="00BA7897">
        <w:rPr>
          <w:color w:val="58595B"/>
          <w:spacing w:val="-4"/>
          <w:sz w:val="24"/>
          <w:szCs w:val="24"/>
        </w:rPr>
        <w:t xml:space="preserve"> </w:t>
      </w:r>
      <w:r w:rsidRPr="00BA7897">
        <w:rPr>
          <w:color w:val="58595B"/>
          <w:sz w:val="24"/>
          <w:szCs w:val="24"/>
        </w:rPr>
        <w:t>risks</w:t>
      </w:r>
      <w:r w:rsidRPr="00BA7897">
        <w:rPr>
          <w:color w:val="58595B"/>
          <w:spacing w:val="-5"/>
          <w:sz w:val="24"/>
          <w:szCs w:val="24"/>
        </w:rPr>
        <w:t xml:space="preserve"> </w:t>
      </w:r>
      <w:r w:rsidRPr="00BA7897">
        <w:rPr>
          <w:color w:val="58595B"/>
          <w:sz w:val="24"/>
          <w:szCs w:val="24"/>
        </w:rPr>
        <w:t>and</w:t>
      </w:r>
      <w:r w:rsidRPr="00BA7897">
        <w:rPr>
          <w:color w:val="58595B"/>
          <w:spacing w:val="-5"/>
          <w:sz w:val="24"/>
          <w:szCs w:val="24"/>
        </w:rPr>
        <w:t xml:space="preserve"> </w:t>
      </w:r>
      <w:r w:rsidRPr="00BA7897">
        <w:rPr>
          <w:color w:val="58595B"/>
          <w:sz w:val="24"/>
          <w:szCs w:val="24"/>
        </w:rPr>
        <w:t>consideration</w:t>
      </w:r>
      <w:r w:rsidRPr="00BA7897">
        <w:rPr>
          <w:color w:val="58595B"/>
          <w:spacing w:val="-5"/>
          <w:sz w:val="24"/>
          <w:szCs w:val="24"/>
        </w:rPr>
        <w:t xml:space="preserve"> </w:t>
      </w:r>
      <w:r w:rsidRPr="00BA7897">
        <w:rPr>
          <w:color w:val="58595B"/>
          <w:sz w:val="24"/>
          <w:szCs w:val="24"/>
        </w:rPr>
        <w:t>for</w:t>
      </w:r>
      <w:r w:rsidRPr="00BA7897">
        <w:rPr>
          <w:color w:val="58595B"/>
          <w:spacing w:val="-5"/>
          <w:sz w:val="24"/>
          <w:szCs w:val="24"/>
        </w:rPr>
        <w:t xml:space="preserve"> </w:t>
      </w:r>
      <w:r w:rsidRPr="00BA7897">
        <w:rPr>
          <w:color w:val="58595B"/>
          <w:sz w:val="24"/>
          <w:szCs w:val="24"/>
        </w:rPr>
        <w:t>relevant</w:t>
      </w:r>
      <w:r w:rsidRPr="00BA7897">
        <w:rPr>
          <w:color w:val="58595B"/>
          <w:spacing w:val="-4"/>
          <w:sz w:val="24"/>
          <w:szCs w:val="24"/>
        </w:rPr>
        <w:t xml:space="preserve"> </w:t>
      </w:r>
      <w:r w:rsidRPr="00BA7897">
        <w:rPr>
          <w:color w:val="58595B"/>
          <w:sz w:val="24"/>
          <w:szCs w:val="24"/>
        </w:rPr>
        <w:t>legislation.</w:t>
      </w:r>
    </w:p>
    <w:p w14:paraId="4C225E2A" w14:textId="77777777" w:rsidR="00BA7897" w:rsidRPr="00BA7897" w:rsidRDefault="00BA7897" w:rsidP="005F08AA">
      <w:pPr>
        <w:pStyle w:val="ListParagraph"/>
        <w:numPr>
          <w:ilvl w:val="0"/>
          <w:numId w:val="14"/>
        </w:numPr>
        <w:spacing w:before="120" w:after="120"/>
        <w:ind w:left="714" w:hanging="357"/>
        <w:rPr>
          <w:sz w:val="24"/>
          <w:szCs w:val="24"/>
        </w:rPr>
      </w:pPr>
      <w:r w:rsidRPr="00BA7897">
        <w:rPr>
          <w:b/>
          <w:color w:val="58595B"/>
          <w:sz w:val="24"/>
          <w:szCs w:val="24"/>
        </w:rPr>
        <w:t>Identify</w:t>
      </w:r>
      <w:r w:rsidRPr="00BA7897">
        <w:rPr>
          <w:b/>
          <w:color w:val="58595B"/>
          <w:spacing w:val="-6"/>
          <w:sz w:val="24"/>
          <w:szCs w:val="24"/>
        </w:rPr>
        <w:t xml:space="preserve"> </w:t>
      </w:r>
      <w:r w:rsidRPr="00BA7897">
        <w:rPr>
          <w:b/>
          <w:color w:val="58595B"/>
          <w:sz w:val="24"/>
          <w:szCs w:val="24"/>
        </w:rPr>
        <w:t>participants</w:t>
      </w:r>
      <w:r w:rsidRPr="00BA7897">
        <w:rPr>
          <w:b/>
          <w:color w:val="58595B"/>
          <w:spacing w:val="-11"/>
          <w:sz w:val="24"/>
          <w:szCs w:val="24"/>
        </w:rPr>
        <w:t xml:space="preserve"> </w:t>
      </w:r>
      <w:r w:rsidRPr="00BA7897">
        <w:rPr>
          <w:color w:val="58595B"/>
          <w:sz w:val="24"/>
          <w:szCs w:val="24"/>
        </w:rPr>
        <w:t>–</w:t>
      </w:r>
      <w:r w:rsidRPr="00BA7897">
        <w:rPr>
          <w:color w:val="58595B"/>
          <w:spacing w:val="-6"/>
          <w:sz w:val="24"/>
          <w:szCs w:val="24"/>
        </w:rPr>
        <w:t xml:space="preserve"> </w:t>
      </w:r>
      <w:r w:rsidRPr="00BA7897">
        <w:rPr>
          <w:color w:val="58595B"/>
          <w:sz w:val="24"/>
          <w:szCs w:val="24"/>
        </w:rPr>
        <w:t>Identify</w:t>
      </w:r>
      <w:r w:rsidRPr="00BA7897">
        <w:rPr>
          <w:color w:val="58595B"/>
          <w:spacing w:val="-5"/>
          <w:sz w:val="24"/>
          <w:szCs w:val="24"/>
        </w:rPr>
        <w:t xml:space="preserve"> </w:t>
      </w:r>
      <w:r w:rsidRPr="00BA7897">
        <w:rPr>
          <w:color w:val="58595B"/>
          <w:sz w:val="24"/>
          <w:szCs w:val="24"/>
        </w:rPr>
        <w:t>stakeholders</w:t>
      </w:r>
      <w:r w:rsidRPr="00BA7897">
        <w:rPr>
          <w:color w:val="58595B"/>
          <w:spacing w:val="-5"/>
          <w:sz w:val="24"/>
          <w:szCs w:val="24"/>
        </w:rPr>
        <w:t xml:space="preserve"> </w:t>
      </w:r>
      <w:r w:rsidRPr="00BA7897">
        <w:rPr>
          <w:color w:val="58595B"/>
          <w:sz w:val="24"/>
          <w:szCs w:val="24"/>
        </w:rPr>
        <w:t>who</w:t>
      </w:r>
      <w:r w:rsidRPr="00BA7897">
        <w:rPr>
          <w:color w:val="58595B"/>
          <w:spacing w:val="-6"/>
          <w:sz w:val="24"/>
          <w:szCs w:val="24"/>
        </w:rPr>
        <w:t xml:space="preserve"> </w:t>
      </w:r>
      <w:r w:rsidRPr="00BA7897">
        <w:rPr>
          <w:color w:val="58595B"/>
          <w:sz w:val="24"/>
          <w:szCs w:val="24"/>
        </w:rPr>
        <w:t>are</w:t>
      </w:r>
      <w:r w:rsidRPr="00BA7897">
        <w:rPr>
          <w:color w:val="58595B"/>
          <w:spacing w:val="-5"/>
          <w:sz w:val="24"/>
          <w:szCs w:val="24"/>
        </w:rPr>
        <w:t xml:space="preserve"> </w:t>
      </w:r>
      <w:r w:rsidRPr="00BA7897">
        <w:rPr>
          <w:color w:val="58595B"/>
          <w:sz w:val="24"/>
          <w:szCs w:val="24"/>
        </w:rPr>
        <w:t>impacted</w:t>
      </w:r>
      <w:r w:rsidRPr="00BA7897">
        <w:rPr>
          <w:color w:val="58595B"/>
          <w:spacing w:val="-5"/>
          <w:sz w:val="24"/>
          <w:szCs w:val="24"/>
        </w:rPr>
        <w:t xml:space="preserve"> </w:t>
      </w:r>
      <w:r w:rsidRPr="00BA7897">
        <w:rPr>
          <w:color w:val="58595B"/>
          <w:sz w:val="24"/>
          <w:szCs w:val="24"/>
        </w:rPr>
        <w:t>by,</w:t>
      </w:r>
      <w:r w:rsidRPr="00BA7897">
        <w:rPr>
          <w:color w:val="58595B"/>
          <w:spacing w:val="-6"/>
          <w:sz w:val="24"/>
          <w:szCs w:val="24"/>
        </w:rPr>
        <w:t xml:space="preserve"> </w:t>
      </w:r>
      <w:r w:rsidRPr="00BA7897">
        <w:rPr>
          <w:color w:val="58595B"/>
          <w:sz w:val="24"/>
          <w:szCs w:val="24"/>
        </w:rPr>
        <w:t>interested</w:t>
      </w:r>
      <w:r w:rsidRPr="00BA7897">
        <w:rPr>
          <w:color w:val="58595B"/>
          <w:spacing w:val="-5"/>
          <w:sz w:val="24"/>
          <w:szCs w:val="24"/>
        </w:rPr>
        <w:t xml:space="preserve"> </w:t>
      </w:r>
      <w:r w:rsidRPr="00BA7897">
        <w:rPr>
          <w:color w:val="58595B"/>
          <w:sz w:val="24"/>
          <w:szCs w:val="24"/>
        </w:rPr>
        <w:t>in,</w:t>
      </w:r>
      <w:r w:rsidRPr="00BA7897">
        <w:rPr>
          <w:color w:val="58595B"/>
          <w:spacing w:val="-5"/>
          <w:sz w:val="24"/>
          <w:szCs w:val="24"/>
        </w:rPr>
        <w:t xml:space="preserve"> </w:t>
      </w:r>
      <w:r w:rsidRPr="00BA7897">
        <w:rPr>
          <w:color w:val="58595B"/>
          <w:sz w:val="24"/>
          <w:szCs w:val="24"/>
        </w:rPr>
        <w:t>or</w:t>
      </w:r>
      <w:r w:rsidRPr="00BA7897">
        <w:rPr>
          <w:color w:val="58595B"/>
          <w:spacing w:val="-5"/>
          <w:sz w:val="24"/>
          <w:szCs w:val="24"/>
        </w:rPr>
        <w:t xml:space="preserve"> </w:t>
      </w:r>
      <w:r w:rsidRPr="00BA7897">
        <w:rPr>
          <w:color w:val="58595B"/>
          <w:sz w:val="24"/>
          <w:szCs w:val="24"/>
        </w:rPr>
        <w:t>who</w:t>
      </w:r>
      <w:r w:rsidRPr="00BA7897">
        <w:rPr>
          <w:color w:val="58595B"/>
          <w:spacing w:val="-48"/>
          <w:sz w:val="24"/>
          <w:szCs w:val="24"/>
        </w:rPr>
        <w:t xml:space="preserve"> </w:t>
      </w:r>
      <w:r w:rsidRPr="00BA7897">
        <w:rPr>
          <w:color w:val="58595B"/>
          <w:sz w:val="24"/>
          <w:szCs w:val="24"/>
        </w:rPr>
        <w:t>can</w:t>
      </w:r>
      <w:r w:rsidRPr="00BA7897">
        <w:rPr>
          <w:color w:val="58595B"/>
          <w:spacing w:val="-2"/>
          <w:sz w:val="24"/>
          <w:szCs w:val="24"/>
        </w:rPr>
        <w:t xml:space="preserve"> </w:t>
      </w:r>
      <w:r w:rsidRPr="00BA7897">
        <w:rPr>
          <w:color w:val="58595B"/>
          <w:sz w:val="24"/>
          <w:szCs w:val="24"/>
        </w:rPr>
        <w:t>help</w:t>
      </w:r>
      <w:r w:rsidRPr="00BA7897">
        <w:rPr>
          <w:color w:val="58595B"/>
          <w:spacing w:val="-1"/>
          <w:sz w:val="24"/>
          <w:szCs w:val="24"/>
        </w:rPr>
        <w:t xml:space="preserve"> </w:t>
      </w:r>
      <w:r w:rsidRPr="00BA7897">
        <w:rPr>
          <w:color w:val="58595B"/>
          <w:sz w:val="24"/>
          <w:szCs w:val="24"/>
        </w:rPr>
        <w:t>inform</w:t>
      </w:r>
      <w:r w:rsidRPr="00BA7897">
        <w:rPr>
          <w:color w:val="58595B"/>
          <w:spacing w:val="-1"/>
          <w:sz w:val="24"/>
          <w:szCs w:val="24"/>
        </w:rPr>
        <w:t xml:space="preserve"> </w:t>
      </w:r>
      <w:r w:rsidRPr="00BA7897">
        <w:rPr>
          <w:color w:val="58595B"/>
          <w:sz w:val="24"/>
          <w:szCs w:val="24"/>
        </w:rPr>
        <w:t>the decision.</w:t>
      </w:r>
    </w:p>
    <w:p w14:paraId="5D834028" w14:textId="77777777" w:rsidR="00BA7897" w:rsidRPr="00BA7897" w:rsidRDefault="00BA7897" w:rsidP="005F08AA">
      <w:pPr>
        <w:pStyle w:val="ListParagraph"/>
        <w:numPr>
          <w:ilvl w:val="0"/>
          <w:numId w:val="14"/>
        </w:numPr>
        <w:spacing w:before="120" w:after="120"/>
        <w:ind w:left="714" w:hanging="357"/>
        <w:rPr>
          <w:sz w:val="24"/>
          <w:szCs w:val="24"/>
        </w:rPr>
      </w:pPr>
      <w:r w:rsidRPr="00BA7897">
        <w:rPr>
          <w:b/>
          <w:color w:val="58595B"/>
          <w:sz w:val="24"/>
          <w:szCs w:val="24"/>
        </w:rPr>
        <w:t>Confirm</w:t>
      </w:r>
      <w:r w:rsidRPr="00BA7897">
        <w:rPr>
          <w:b/>
          <w:color w:val="58595B"/>
          <w:spacing w:val="-7"/>
          <w:sz w:val="24"/>
          <w:szCs w:val="24"/>
        </w:rPr>
        <w:t xml:space="preserve"> </w:t>
      </w:r>
      <w:r w:rsidRPr="00BA7897">
        <w:rPr>
          <w:b/>
          <w:color w:val="58595B"/>
          <w:sz w:val="24"/>
          <w:szCs w:val="24"/>
        </w:rPr>
        <w:t>levels</w:t>
      </w:r>
      <w:r w:rsidRPr="00BA7897">
        <w:rPr>
          <w:b/>
          <w:color w:val="58595B"/>
          <w:spacing w:val="-7"/>
          <w:sz w:val="24"/>
          <w:szCs w:val="24"/>
        </w:rPr>
        <w:t xml:space="preserve"> </w:t>
      </w:r>
      <w:r w:rsidRPr="00BA7897">
        <w:rPr>
          <w:b/>
          <w:color w:val="58595B"/>
          <w:sz w:val="24"/>
          <w:szCs w:val="24"/>
        </w:rPr>
        <w:t>of</w:t>
      </w:r>
      <w:r w:rsidRPr="00BA7897">
        <w:rPr>
          <w:b/>
          <w:color w:val="58595B"/>
          <w:spacing w:val="-7"/>
          <w:sz w:val="24"/>
          <w:szCs w:val="24"/>
        </w:rPr>
        <w:t xml:space="preserve"> </w:t>
      </w:r>
      <w:r w:rsidRPr="00BA7897">
        <w:rPr>
          <w:b/>
          <w:color w:val="58595B"/>
          <w:sz w:val="24"/>
          <w:szCs w:val="24"/>
        </w:rPr>
        <w:t>engagement</w:t>
      </w:r>
      <w:r w:rsidRPr="00BA7897">
        <w:rPr>
          <w:b/>
          <w:color w:val="58595B"/>
          <w:spacing w:val="-10"/>
          <w:sz w:val="24"/>
          <w:szCs w:val="24"/>
        </w:rPr>
        <w:t xml:space="preserve"> </w:t>
      </w:r>
      <w:r w:rsidRPr="00BA7897">
        <w:rPr>
          <w:color w:val="58595B"/>
          <w:sz w:val="24"/>
          <w:szCs w:val="24"/>
        </w:rPr>
        <w:t>–</w:t>
      </w:r>
      <w:r w:rsidRPr="00BA7897">
        <w:rPr>
          <w:color w:val="58595B"/>
          <w:spacing w:val="-6"/>
          <w:sz w:val="24"/>
          <w:szCs w:val="24"/>
        </w:rPr>
        <w:t xml:space="preserve"> </w:t>
      </w:r>
      <w:r w:rsidRPr="00BA7897">
        <w:rPr>
          <w:color w:val="58595B"/>
          <w:sz w:val="24"/>
          <w:szCs w:val="24"/>
        </w:rPr>
        <w:t>Determine</w:t>
      </w:r>
      <w:r w:rsidRPr="00BA7897">
        <w:rPr>
          <w:color w:val="58595B"/>
          <w:spacing w:val="-6"/>
          <w:sz w:val="24"/>
          <w:szCs w:val="24"/>
        </w:rPr>
        <w:t xml:space="preserve"> </w:t>
      </w:r>
      <w:r w:rsidRPr="00BA7897">
        <w:rPr>
          <w:color w:val="58595B"/>
          <w:sz w:val="24"/>
          <w:szCs w:val="24"/>
        </w:rPr>
        <w:t>expectation</w:t>
      </w:r>
      <w:r w:rsidRPr="00BA7897">
        <w:rPr>
          <w:color w:val="58595B"/>
          <w:spacing w:val="-7"/>
          <w:sz w:val="24"/>
          <w:szCs w:val="24"/>
        </w:rPr>
        <w:t xml:space="preserve"> </w:t>
      </w:r>
      <w:r w:rsidRPr="00BA7897">
        <w:rPr>
          <w:color w:val="58595B"/>
          <w:sz w:val="24"/>
          <w:szCs w:val="24"/>
        </w:rPr>
        <w:t>of</w:t>
      </w:r>
      <w:r w:rsidRPr="00BA7897">
        <w:rPr>
          <w:color w:val="58595B"/>
          <w:spacing w:val="-6"/>
          <w:sz w:val="24"/>
          <w:szCs w:val="24"/>
        </w:rPr>
        <w:t xml:space="preserve"> </w:t>
      </w:r>
      <w:r w:rsidRPr="00BA7897">
        <w:rPr>
          <w:color w:val="58595B"/>
          <w:sz w:val="24"/>
          <w:szCs w:val="24"/>
        </w:rPr>
        <w:t>the</w:t>
      </w:r>
      <w:r w:rsidRPr="00BA7897">
        <w:rPr>
          <w:color w:val="58595B"/>
          <w:spacing w:val="-6"/>
          <w:sz w:val="24"/>
          <w:szCs w:val="24"/>
        </w:rPr>
        <w:t xml:space="preserve"> </w:t>
      </w:r>
      <w:r w:rsidRPr="00BA7897">
        <w:rPr>
          <w:color w:val="58595B"/>
          <w:sz w:val="24"/>
          <w:szCs w:val="24"/>
        </w:rPr>
        <w:t>level</w:t>
      </w:r>
      <w:r w:rsidRPr="00BA7897">
        <w:rPr>
          <w:color w:val="58595B"/>
          <w:spacing w:val="-6"/>
          <w:sz w:val="24"/>
          <w:szCs w:val="24"/>
        </w:rPr>
        <w:t xml:space="preserve"> </w:t>
      </w:r>
      <w:r w:rsidRPr="00BA7897">
        <w:rPr>
          <w:color w:val="58595B"/>
          <w:sz w:val="24"/>
          <w:szCs w:val="24"/>
        </w:rPr>
        <w:t>of</w:t>
      </w:r>
      <w:r w:rsidRPr="00BA7897">
        <w:rPr>
          <w:color w:val="58595B"/>
          <w:spacing w:val="-7"/>
          <w:sz w:val="24"/>
          <w:szCs w:val="24"/>
        </w:rPr>
        <w:t xml:space="preserve"> </w:t>
      </w:r>
      <w:r w:rsidRPr="00BA7897">
        <w:rPr>
          <w:color w:val="58595B"/>
          <w:sz w:val="24"/>
          <w:szCs w:val="24"/>
        </w:rPr>
        <w:t>participation</w:t>
      </w:r>
      <w:r w:rsidRPr="00BA7897">
        <w:rPr>
          <w:color w:val="58595B"/>
          <w:spacing w:val="-6"/>
          <w:sz w:val="24"/>
          <w:szCs w:val="24"/>
        </w:rPr>
        <w:t xml:space="preserve"> </w:t>
      </w:r>
      <w:r w:rsidRPr="00BA7897">
        <w:rPr>
          <w:color w:val="58595B"/>
          <w:sz w:val="24"/>
          <w:szCs w:val="24"/>
        </w:rPr>
        <w:t>on</w:t>
      </w:r>
      <w:r w:rsidRPr="00BA7897">
        <w:rPr>
          <w:color w:val="58595B"/>
          <w:spacing w:val="-47"/>
          <w:sz w:val="24"/>
          <w:szCs w:val="24"/>
        </w:rPr>
        <w:t xml:space="preserve"> </w:t>
      </w:r>
      <w:r w:rsidRPr="00BA7897">
        <w:rPr>
          <w:color w:val="58595B"/>
          <w:sz w:val="24"/>
          <w:szCs w:val="24"/>
        </w:rPr>
        <w:t>the</w:t>
      </w:r>
      <w:r w:rsidRPr="00BA7897">
        <w:rPr>
          <w:color w:val="58595B"/>
          <w:spacing w:val="-2"/>
          <w:sz w:val="24"/>
          <w:szCs w:val="24"/>
        </w:rPr>
        <w:t xml:space="preserve"> </w:t>
      </w:r>
      <w:r w:rsidRPr="00BA7897">
        <w:rPr>
          <w:color w:val="58595B"/>
          <w:sz w:val="24"/>
          <w:szCs w:val="24"/>
        </w:rPr>
        <w:t>IAP2</w:t>
      </w:r>
      <w:r w:rsidRPr="00BA7897">
        <w:rPr>
          <w:color w:val="58595B"/>
          <w:spacing w:val="-2"/>
          <w:sz w:val="24"/>
          <w:szCs w:val="24"/>
        </w:rPr>
        <w:t xml:space="preserve"> </w:t>
      </w:r>
      <w:r w:rsidRPr="00BA7897">
        <w:rPr>
          <w:color w:val="58595B"/>
          <w:sz w:val="24"/>
          <w:szCs w:val="24"/>
        </w:rPr>
        <w:t>spectrum</w:t>
      </w:r>
      <w:r w:rsidRPr="00BA7897">
        <w:rPr>
          <w:color w:val="58595B"/>
          <w:spacing w:val="-3"/>
          <w:sz w:val="24"/>
          <w:szCs w:val="24"/>
        </w:rPr>
        <w:t xml:space="preserve"> </w:t>
      </w:r>
      <w:r w:rsidRPr="00BA7897">
        <w:rPr>
          <w:color w:val="58595B"/>
          <w:sz w:val="24"/>
          <w:szCs w:val="24"/>
        </w:rPr>
        <w:t>and</w:t>
      </w:r>
      <w:r w:rsidRPr="00BA7897">
        <w:rPr>
          <w:color w:val="58595B"/>
          <w:spacing w:val="-2"/>
          <w:sz w:val="24"/>
          <w:szCs w:val="24"/>
        </w:rPr>
        <w:t xml:space="preserve"> </w:t>
      </w:r>
      <w:r w:rsidRPr="00BA7897">
        <w:rPr>
          <w:color w:val="58595B"/>
          <w:sz w:val="24"/>
          <w:szCs w:val="24"/>
        </w:rPr>
        <w:t>design</w:t>
      </w:r>
      <w:r w:rsidRPr="00BA7897">
        <w:rPr>
          <w:color w:val="58595B"/>
          <w:spacing w:val="-3"/>
          <w:sz w:val="24"/>
          <w:szCs w:val="24"/>
        </w:rPr>
        <w:t xml:space="preserve"> </w:t>
      </w:r>
      <w:r w:rsidRPr="00BA7897">
        <w:rPr>
          <w:color w:val="58595B"/>
          <w:sz w:val="24"/>
          <w:szCs w:val="24"/>
        </w:rPr>
        <w:t>an</w:t>
      </w:r>
      <w:r w:rsidRPr="00BA7897">
        <w:rPr>
          <w:color w:val="58595B"/>
          <w:spacing w:val="-3"/>
          <w:sz w:val="24"/>
          <w:szCs w:val="24"/>
        </w:rPr>
        <w:t xml:space="preserve"> </w:t>
      </w:r>
      <w:r w:rsidRPr="00BA7897">
        <w:rPr>
          <w:color w:val="58595B"/>
          <w:sz w:val="24"/>
          <w:szCs w:val="24"/>
        </w:rPr>
        <w:t>appropriate</w:t>
      </w:r>
      <w:r w:rsidRPr="00BA7897">
        <w:rPr>
          <w:color w:val="58595B"/>
          <w:spacing w:val="-1"/>
          <w:sz w:val="24"/>
          <w:szCs w:val="24"/>
        </w:rPr>
        <w:t xml:space="preserve"> </w:t>
      </w:r>
      <w:r w:rsidRPr="00BA7897">
        <w:rPr>
          <w:color w:val="58595B"/>
          <w:sz w:val="24"/>
          <w:szCs w:val="24"/>
        </w:rPr>
        <w:t>community</w:t>
      </w:r>
      <w:r w:rsidRPr="00BA7897">
        <w:rPr>
          <w:color w:val="58595B"/>
          <w:spacing w:val="-3"/>
          <w:sz w:val="24"/>
          <w:szCs w:val="24"/>
        </w:rPr>
        <w:t xml:space="preserve"> </w:t>
      </w:r>
      <w:r w:rsidRPr="00BA7897">
        <w:rPr>
          <w:color w:val="58595B"/>
          <w:sz w:val="24"/>
          <w:szCs w:val="24"/>
        </w:rPr>
        <w:t>engagement</w:t>
      </w:r>
      <w:r w:rsidRPr="00BA7897">
        <w:rPr>
          <w:color w:val="58595B"/>
          <w:spacing w:val="-2"/>
          <w:sz w:val="24"/>
          <w:szCs w:val="24"/>
        </w:rPr>
        <w:t xml:space="preserve"> </w:t>
      </w:r>
      <w:r w:rsidRPr="00BA7897">
        <w:rPr>
          <w:color w:val="58595B"/>
          <w:sz w:val="24"/>
          <w:szCs w:val="24"/>
        </w:rPr>
        <w:t>process.</w:t>
      </w:r>
    </w:p>
    <w:p w14:paraId="0F4122A4" w14:textId="77777777" w:rsidR="00BA7897" w:rsidRPr="00BA7897" w:rsidRDefault="00BA7897" w:rsidP="005F08AA">
      <w:pPr>
        <w:pStyle w:val="ListParagraph"/>
        <w:numPr>
          <w:ilvl w:val="0"/>
          <w:numId w:val="14"/>
        </w:numPr>
        <w:spacing w:before="120" w:after="120"/>
        <w:ind w:left="714" w:hanging="357"/>
        <w:rPr>
          <w:sz w:val="24"/>
          <w:szCs w:val="24"/>
        </w:rPr>
      </w:pPr>
      <w:r w:rsidRPr="00BA7897">
        <w:rPr>
          <w:b/>
          <w:color w:val="58595B"/>
          <w:spacing w:val="-2"/>
          <w:sz w:val="24"/>
          <w:szCs w:val="24"/>
        </w:rPr>
        <w:t>Select</w:t>
      </w:r>
      <w:r w:rsidRPr="00BA7897">
        <w:rPr>
          <w:b/>
          <w:color w:val="58595B"/>
          <w:spacing w:val="-15"/>
          <w:sz w:val="24"/>
          <w:szCs w:val="24"/>
        </w:rPr>
        <w:t xml:space="preserve"> </w:t>
      </w:r>
      <w:r w:rsidRPr="00BA7897">
        <w:rPr>
          <w:b/>
          <w:color w:val="58595B"/>
          <w:spacing w:val="-1"/>
          <w:sz w:val="24"/>
          <w:szCs w:val="24"/>
        </w:rPr>
        <w:t>most</w:t>
      </w:r>
      <w:r w:rsidRPr="00BA7897">
        <w:rPr>
          <w:b/>
          <w:color w:val="58595B"/>
          <w:spacing w:val="-15"/>
          <w:sz w:val="24"/>
          <w:szCs w:val="24"/>
        </w:rPr>
        <w:t xml:space="preserve"> </w:t>
      </w:r>
      <w:r w:rsidRPr="00BA7897">
        <w:rPr>
          <w:b/>
          <w:color w:val="58595B"/>
          <w:spacing w:val="-1"/>
          <w:sz w:val="24"/>
          <w:szCs w:val="24"/>
        </w:rPr>
        <w:t>effective</w:t>
      </w:r>
      <w:r w:rsidRPr="00BA7897">
        <w:rPr>
          <w:b/>
          <w:color w:val="58595B"/>
          <w:spacing w:val="-16"/>
          <w:sz w:val="24"/>
          <w:szCs w:val="24"/>
        </w:rPr>
        <w:t xml:space="preserve"> </w:t>
      </w:r>
      <w:r w:rsidRPr="00BA7897">
        <w:rPr>
          <w:b/>
          <w:color w:val="58595B"/>
          <w:spacing w:val="-1"/>
          <w:sz w:val="24"/>
          <w:szCs w:val="24"/>
        </w:rPr>
        <w:t>methods</w:t>
      </w:r>
      <w:r w:rsidRPr="00BA7897">
        <w:rPr>
          <w:b/>
          <w:color w:val="58595B"/>
          <w:spacing w:val="-15"/>
          <w:sz w:val="24"/>
          <w:szCs w:val="24"/>
        </w:rPr>
        <w:t xml:space="preserve"> </w:t>
      </w:r>
      <w:r w:rsidRPr="00BA7897">
        <w:rPr>
          <w:b/>
          <w:color w:val="58595B"/>
          <w:spacing w:val="-1"/>
          <w:sz w:val="24"/>
          <w:szCs w:val="24"/>
        </w:rPr>
        <w:t>and</w:t>
      </w:r>
      <w:r w:rsidRPr="00BA7897">
        <w:rPr>
          <w:b/>
          <w:color w:val="58595B"/>
          <w:spacing w:val="-16"/>
          <w:sz w:val="24"/>
          <w:szCs w:val="24"/>
        </w:rPr>
        <w:t xml:space="preserve"> </w:t>
      </w:r>
      <w:r w:rsidRPr="00BA7897">
        <w:rPr>
          <w:b/>
          <w:color w:val="58595B"/>
          <w:spacing w:val="-1"/>
          <w:sz w:val="24"/>
          <w:szCs w:val="24"/>
        </w:rPr>
        <w:t>tools</w:t>
      </w:r>
      <w:r w:rsidRPr="00BA7897">
        <w:rPr>
          <w:b/>
          <w:color w:val="58595B"/>
          <w:spacing w:val="-20"/>
          <w:sz w:val="24"/>
          <w:szCs w:val="24"/>
        </w:rPr>
        <w:t xml:space="preserve"> </w:t>
      </w:r>
      <w:r w:rsidRPr="00BA7897">
        <w:rPr>
          <w:color w:val="58595B"/>
          <w:spacing w:val="-1"/>
          <w:sz w:val="24"/>
          <w:szCs w:val="24"/>
        </w:rPr>
        <w:t>–</w:t>
      </w:r>
      <w:r w:rsidRPr="00BA7897">
        <w:rPr>
          <w:color w:val="58595B"/>
          <w:spacing w:val="-13"/>
          <w:sz w:val="24"/>
          <w:szCs w:val="24"/>
        </w:rPr>
        <w:t xml:space="preserve"> </w:t>
      </w:r>
      <w:r w:rsidRPr="00BA7897">
        <w:rPr>
          <w:color w:val="58595B"/>
          <w:spacing w:val="-1"/>
          <w:sz w:val="24"/>
          <w:szCs w:val="24"/>
        </w:rPr>
        <w:t>Consider</w:t>
      </w:r>
      <w:r w:rsidRPr="00BA7897">
        <w:rPr>
          <w:color w:val="58595B"/>
          <w:spacing w:val="-14"/>
          <w:sz w:val="24"/>
          <w:szCs w:val="24"/>
        </w:rPr>
        <w:t xml:space="preserve"> </w:t>
      </w:r>
      <w:r w:rsidRPr="00BA7897">
        <w:rPr>
          <w:color w:val="58595B"/>
          <w:spacing w:val="-1"/>
          <w:sz w:val="24"/>
          <w:szCs w:val="24"/>
        </w:rPr>
        <w:t>if</w:t>
      </w:r>
      <w:r w:rsidRPr="00BA7897">
        <w:rPr>
          <w:color w:val="58595B"/>
          <w:spacing w:val="-14"/>
          <w:sz w:val="24"/>
          <w:szCs w:val="24"/>
        </w:rPr>
        <w:t xml:space="preserve"> </w:t>
      </w:r>
      <w:r w:rsidRPr="00BA7897">
        <w:rPr>
          <w:color w:val="58595B"/>
          <w:spacing w:val="-1"/>
          <w:sz w:val="24"/>
          <w:szCs w:val="24"/>
        </w:rPr>
        <w:t>there</w:t>
      </w:r>
      <w:r w:rsidRPr="00BA7897">
        <w:rPr>
          <w:color w:val="58595B"/>
          <w:spacing w:val="-13"/>
          <w:sz w:val="24"/>
          <w:szCs w:val="24"/>
        </w:rPr>
        <w:t xml:space="preserve"> </w:t>
      </w:r>
      <w:r w:rsidRPr="00BA7897">
        <w:rPr>
          <w:color w:val="58595B"/>
          <w:spacing w:val="-1"/>
          <w:sz w:val="24"/>
          <w:szCs w:val="24"/>
        </w:rPr>
        <w:t>are</w:t>
      </w:r>
      <w:r w:rsidRPr="00BA7897">
        <w:rPr>
          <w:color w:val="58595B"/>
          <w:spacing w:val="-14"/>
          <w:sz w:val="24"/>
          <w:szCs w:val="24"/>
        </w:rPr>
        <w:t xml:space="preserve"> </w:t>
      </w:r>
      <w:r w:rsidRPr="00BA7897">
        <w:rPr>
          <w:color w:val="58595B"/>
          <w:spacing w:val="-1"/>
          <w:sz w:val="24"/>
          <w:szCs w:val="24"/>
        </w:rPr>
        <w:t>barriers</w:t>
      </w:r>
      <w:r w:rsidRPr="00BA7897">
        <w:rPr>
          <w:color w:val="58595B"/>
          <w:spacing w:val="-14"/>
          <w:sz w:val="24"/>
          <w:szCs w:val="24"/>
        </w:rPr>
        <w:t xml:space="preserve"> </w:t>
      </w:r>
      <w:r w:rsidRPr="00BA7897">
        <w:rPr>
          <w:color w:val="58595B"/>
          <w:spacing w:val="-1"/>
          <w:sz w:val="24"/>
          <w:szCs w:val="24"/>
        </w:rPr>
        <w:t>to</w:t>
      </w:r>
      <w:r w:rsidRPr="00BA7897">
        <w:rPr>
          <w:color w:val="58595B"/>
          <w:spacing w:val="-13"/>
          <w:sz w:val="24"/>
          <w:szCs w:val="24"/>
        </w:rPr>
        <w:t xml:space="preserve"> </w:t>
      </w:r>
      <w:r w:rsidRPr="00BA7897">
        <w:rPr>
          <w:color w:val="58595B"/>
          <w:spacing w:val="-1"/>
          <w:sz w:val="24"/>
          <w:szCs w:val="24"/>
        </w:rPr>
        <w:t>participation</w:t>
      </w:r>
      <w:r w:rsidRPr="00BA7897">
        <w:rPr>
          <w:color w:val="58595B"/>
          <w:spacing w:val="-48"/>
          <w:sz w:val="24"/>
          <w:szCs w:val="24"/>
        </w:rPr>
        <w:t xml:space="preserve"> </w:t>
      </w:r>
      <w:r w:rsidRPr="00BA7897">
        <w:rPr>
          <w:color w:val="58595B"/>
          <w:sz w:val="24"/>
          <w:szCs w:val="24"/>
        </w:rPr>
        <w:t>that need to be removed to ensure an appropriate balance of views. Identify the preferred</w:t>
      </w:r>
      <w:r w:rsidRPr="00BA7897">
        <w:rPr>
          <w:color w:val="58595B"/>
          <w:spacing w:val="-47"/>
          <w:sz w:val="24"/>
          <w:szCs w:val="24"/>
        </w:rPr>
        <w:t xml:space="preserve"> </w:t>
      </w:r>
      <w:r w:rsidRPr="00BA7897">
        <w:rPr>
          <w:color w:val="58595B"/>
          <w:sz w:val="24"/>
          <w:szCs w:val="24"/>
        </w:rPr>
        <w:t>methods</w:t>
      </w:r>
      <w:r w:rsidRPr="00BA7897">
        <w:rPr>
          <w:color w:val="58595B"/>
          <w:spacing w:val="-1"/>
          <w:sz w:val="24"/>
          <w:szCs w:val="24"/>
        </w:rPr>
        <w:t xml:space="preserve"> </w:t>
      </w:r>
      <w:r w:rsidRPr="00BA7897">
        <w:rPr>
          <w:color w:val="58595B"/>
          <w:sz w:val="24"/>
          <w:szCs w:val="24"/>
        </w:rPr>
        <w:t>for</w:t>
      </w:r>
      <w:r w:rsidRPr="00BA7897">
        <w:rPr>
          <w:color w:val="58595B"/>
          <w:spacing w:val="-1"/>
          <w:sz w:val="24"/>
          <w:szCs w:val="24"/>
        </w:rPr>
        <w:t xml:space="preserve"> </w:t>
      </w:r>
      <w:r w:rsidRPr="00BA7897">
        <w:rPr>
          <w:color w:val="58595B"/>
          <w:sz w:val="24"/>
          <w:szCs w:val="24"/>
        </w:rPr>
        <w:t>most</w:t>
      </w:r>
      <w:r w:rsidRPr="00BA7897">
        <w:rPr>
          <w:color w:val="58595B"/>
          <w:spacing w:val="-1"/>
          <w:sz w:val="24"/>
          <w:szCs w:val="24"/>
        </w:rPr>
        <w:t xml:space="preserve"> </w:t>
      </w:r>
      <w:r w:rsidRPr="00BA7897">
        <w:rPr>
          <w:color w:val="58595B"/>
          <w:sz w:val="24"/>
          <w:szCs w:val="24"/>
        </w:rPr>
        <w:t>effective engagement.</w:t>
      </w:r>
    </w:p>
    <w:p w14:paraId="7FD9AEF9" w14:textId="75243995" w:rsidR="00BA7897" w:rsidRDefault="00BA7897" w:rsidP="005F08AA">
      <w:pPr>
        <w:pStyle w:val="Heading3"/>
        <w:spacing w:after="240"/>
        <w:jc w:val="left"/>
      </w:pPr>
      <w:r>
        <w:t>0</w:t>
      </w:r>
      <w:r w:rsidR="00A12186">
        <w:t>2</w:t>
      </w:r>
      <w:r>
        <w:t xml:space="preserve"> Action + Deliver</w:t>
      </w:r>
    </w:p>
    <w:p w14:paraId="33A875F9" w14:textId="77777777" w:rsidR="00BA7897" w:rsidRPr="00BA7897" w:rsidRDefault="00BA7897" w:rsidP="005F08AA">
      <w:pPr>
        <w:pStyle w:val="ListParagraph"/>
        <w:numPr>
          <w:ilvl w:val="0"/>
          <w:numId w:val="14"/>
        </w:numPr>
        <w:spacing w:before="120" w:after="120"/>
        <w:ind w:left="714" w:hanging="357"/>
        <w:rPr>
          <w:sz w:val="24"/>
          <w:szCs w:val="24"/>
        </w:rPr>
      </w:pPr>
      <w:r w:rsidRPr="00BA7897">
        <w:rPr>
          <w:b/>
          <w:color w:val="58595B"/>
          <w:sz w:val="24"/>
          <w:szCs w:val="24"/>
        </w:rPr>
        <w:t xml:space="preserve">Develop a communications plan </w:t>
      </w:r>
      <w:r w:rsidRPr="00BA7897">
        <w:rPr>
          <w:color w:val="58595B"/>
          <w:sz w:val="24"/>
          <w:szCs w:val="24"/>
        </w:rPr>
        <w:t>– Plan inclusive and accessible communications and</w:t>
      </w:r>
      <w:r w:rsidRPr="00BA7897">
        <w:rPr>
          <w:color w:val="58595B"/>
          <w:spacing w:val="1"/>
          <w:sz w:val="24"/>
          <w:szCs w:val="24"/>
        </w:rPr>
        <w:t xml:space="preserve"> </w:t>
      </w:r>
      <w:r w:rsidRPr="00BA7897">
        <w:rPr>
          <w:color w:val="58595B"/>
          <w:sz w:val="24"/>
          <w:szCs w:val="24"/>
        </w:rPr>
        <w:t>methods</w:t>
      </w:r>
      <w:r w:rsidRPr="00BA7897">
        <w:rPr>
          <w:color w:val="58595B"/>
          <w:spacing w:val="-1"/>
          <w:sz w:val="24"/>
          <w:szCs w:val="24"/>
        </w:rPr>
        <w:t xml:space="preserve"> </w:t>
      </w:r>
      <w:r w:rsidRPr="00BA7897">
        <w:rPr>
          <w:color w:val="58595B"/>
          <w:sz w:val="24"/>
          <w:szCs w:val="24"/>
        </w:rPr>
        <w:t>to</w:t>
      </w:r>
      <w:r w:rsidRPr="00BA7897">
        <w:rPr>
          <w:color w:val="58595B"/>
          <w:spacing w:val="-1"/>
          <w:sz w:val="24"/>
          <w:szCs w:val="24"/>
        </w:rPr>
        <w:t xml:space="preserve"> </w:t>
      </w:r>
      <w:r w:rsidRPr="00BA7897">
        <w:rPr>
          <w:color w:val="58595B"/>
          <w:sz w:val="24"/>
          <w:szCs w:val="24"/>
        </w:rPr>
        <w:t>support</w:t>
      </w:r>
      <w:r w:rsidRPr="00BA7897">
        <w:rPr>
          <w:color w:val="58595B"/>
          <w:spacing w:val="-2"/>
          <w:sz w:val="24"/>
          <w:szCs w:val="24"/>
        </w:rPr>
        <w:t xml:space="preserve"> </w:t>
      </w:r>
      <w:r w:rsidRPr="00BA7897">
        <w:rPr>
          <w:color w:val="58595B"/>
          <w:sz w:val="24"/>
          <w:szCs w:val="24"/>
        </w:rPr>
        <w:t>the engagement process.</w:t>
      </w:r>
    </w:p>
    <w:p w14:paraId="60C29903" w14:textId="77777777" w:rsidR="00BA7897" w:rsidRPr="00BA7897" w:rsidRDefault="00BA7897" w:rsidP="005F08AA">
      <w:pPr>
        <w:pStyle w:val="ListParagraph"/>
        <w:numPr>
          <w:ilvl w:val="0"/>
          <w:numId w:val="14"/>
        </w:numPr>
        <w:spacing w:before="120" w:after="120"/>
        <w:ind w:left="714" w:hanging="357"/>
        <w:rPr>
          <w:sz w:val="24"/>
          <w:szCs w:val="24"/>
        </w:rPr>
      </w:pPr>
      <w:r w:rsidRPr="00BA7897">
        <w:rPr>
          <w:b/>
          <w:color w:val="58595B"/>
          <w:sz w:val="24"/>
          <w:szCs w:val="24"/>
        </w:rPr>
        <w:t>Confirm</w:t>
      </w:r>
      <w:r w:rsidRPr="00BA7897">
        <w:rPr>
          <w:b/>
          <w:color w:val="58595B"/>
          <w:spacing w:val="-10"/>
          <w:sz w:val="24"/>
          <w:szCs w:val="24"/>
        </w:rPr>
        <w:t xml:space="preserve"> </w:t>
      </w:r>
      <w:r w:rsidRPr="00BA7897">
        <w:rPr>
          <w:b/>
          <w:color w:val="58595B"/>
          <w:sz w:val="24"/>
          <w:szCs w:val="24"/>
        </w:rPr>
        <w:t>roles</w:t>
      </w:r>
      <w:r w:rsidRPr="00BA7897">
        <w:rPr>
          <w:b/>
          <w:color w:val="58595B"/>
          <w:spacing w:val="-9"/>
          <w:sz w:val="24"/>
          <w:szCs w:val="24"/>
        </w:rPr>
        <w:t xml:space="preserve"> </w:t>
      </w:r>
      <w:r w:rsidRPr="00BA7897">
        <w:rPr>
          <w:b/>
          <w:color w:val="58595B"/>
          <w:sz w:val="24"/>
          <w:szCs w:val="24"/>
        </w:rPr>
        <w:t>and</w:t>
      </w:r>
      <w:r w:rsidRPr="00BA7897">
        <w:rPr>
          <w:b/>
          <w:color w:val="58595B"/>
          <w:spacing w:val="-10"/>
          <w:sz w:val="24"/>
          <w:szCs w:val="24"/>
        </w:rPr>
        <w:t xml:space="preserve"> </w:t>
      </w:r>
      <w:r w:rsidRPr="00BA7897">
        <w:rPr>
          <w:b/>
          <w:color w:val="58595B"/>
          <w:sz w:val="24"/>
          <w:szCs w:val="24"/>
        </w:rPr>
        <w:t>responsibilities</w:t>
      </w:r>
      <w:r w:rsidRPr="00BA7897">
        <w:rPr>
          <w:b/>
          <w:color w:val="58595B"/>
          <w:spacing w:val="-12"/>
          <w:sz w:val="24"/>
          <w:szCs w:val="24"/>
        </w:rPr>
        <w:t xml:space="preserve"> </w:t>
      </w:r>
      <w:r w:rsidRPr="00BA7897">
        <w:rPr>
          <w:color w:val="58595B"/>
          <w:sz w:val="24"/>
          <w:szCs w:val="24"/>
        </w:rPr>
        <w:t>–</w:t>
      </w:r>
      <w:r w:rsidRPr="00BA7897">
        <w:rPr>
          <w:color w:val="58595B"/>
          <w:spacing w:val="-8"/>
          <w:sz w:val="24"/>
          <w:szCs w:val="24"/>
        </w:rPr>
        <w:t xml:space="preserve"> </w:t>
      </w:r>
      <w:r w:rsidRPr="00BA7897">
        <w:rPr>
          <w:color w:val="58595B"/>
          <w:sz w:val="24"/>
          <w:szCs w:val="24"/>
        </w:rPr>
        <w:t>Ensure</w:t>
      </w:r>
      <w:r w:rsidRPr="00BA7897">
        <w:rPr>
          <w:color w:val="58595B"/>
          <w:spacing w:val="-8"/>
          <w:sz w:val="24"/>
          <w:szCs w:val="24"/>
        </w:rPr>
        <w:t xml:space="preserve"> </w:t>
      </w:r>
      <w:r w:rsidRPr="00BA7897">
        <w:rPr>
          <w:color w:val="58595B"/>
          <w:sz w:val="24"/>
          <w:szCs w:val="24"/>
        </w:rPr>
        <w:t>that</w:t>
      </w:r>
      <w:r w:rsidRPr="00BA7897">
        <w:rPr>
          <w:color w:val="58595B"/>
          <w:spacing w:val="-9"/>
          <w:sz w:val="24"/>
          <w:szCs w:val="24"/>
        </w:rPr>
        <w:t xml:space="preserve"> </w:t>
      </w:r>
      <w:r w:rsidRPr="00BA7897">
        <w:rPr>
          <w:color w:val="58595B"/>
          <w:sz w:val="24"/>
          <w:szCs w:val="24"/>
        </w:rPr>
        <w:t>participants</w:t>
      </w:r>
      <w:r w:rsidRPr="00BA7897">
        <w:rPr>
          <w:color w:val="58595B"/>
          <w:spacing w:val="-9"/>
          <w:sz w:val="24"/>
          <w:szCs w:val="24"/>
        </w:rPr>
        <w:t xml:space="preserve"> </w:t>
      </w:r>
      <w:r w:rsidRPr="00BA7897">
        <w:rPr>
          <w:color w:val="58595B"/>
          <w:sz w:val="24"/>
          <w:szCs w:val="24"/>
        </w:rPr>
        <w:t>understand</w:t>
      </w:r>
      <w:r w:rsidRPr="00BA7897">
        <w:rPr>
          <w:color w:val="58595B"/>
          <w:spacing w:val="-8"/>
          <w:sz w:val="24"/>
          <w:szCs w:val="24"/>
        </w:rPr>
        <w:t xml:space="preserve"> </w:t>
      </w:r>
      <w:r w:rsidRPr="00BA7897">
        <w:rPr>
          <w:color w:val="58595B"/>
          <w:sz w:val="24"/>
          <w:szCs w:val="24"/>
        </w:rPr>
        <w:t>their</w:t>
      </w:r>
      <w:r w:rsidRPr="00BA7897">
        <w:rPr>
          <w:color w:val="58595B"/>
          <w:spacing w:val="-9"/>
          <w:sz w:val="24"/>
          <w:szCs w:val="24"/>
        </w:rPr>
        <w:t xml:space="preserve"> </w:t>
      </w:r>
      <w:r w:rsidRPr="00BA7897">
        <w:rPr>
          <w:color w:val="58595B"/>
          <w:sz w:val="24"/>
          <w:szCs w:val="24"/>
        </w:rPr>
        <w:t>role</w:t>
      </w:r>
      <w:r w:rsidRPr="00BA7897">
        <w:rPr>
          <w:color w:val="58595B"/>
          <w:spacing w:val="-8"/>
          <w:sz w:val="24"/>
          <w:szCs w:val="24"/>
        </w:rPr>
        <w:t xml:space="preserve"> </w:t>
      </w:r>
      <w:r w:rsidRPr="00BA7897">
        <w:rPr>
          <w:color w:val="58595B"/>
          <w:sz w:val="24"/>
          <w:szCs w:val="24"/>
        </w:rPr>
        <w:t>and</w:t>
      </w:r>
      <w:r w:rsidRPr="00BA7897">
        <w:rPr>
          <w:color w:val="58595B"/>
          <w:spacing w:val="-48"/>
          <w:sz w:val="24"/>
          <w:szCs w:val="24"/>
        </w:rPr>
        <w:t xml:space="preserve"> </w:t>
      </w:r>
      <w:r w:rsidRPr="00BA7897">
        <w:rPr>
          <w:color w:val="58595B"/>
          <w:sz w:val="24"/>
          <w:szCs w:val="24"/>
        </w:rPr>
        <w:t>level of influence on the decision-making process. Identify the skills and resources needed</w:t>
      </w:r>
      <w:r w:rsidRPr="00BA7897">
        <w:rPr>
          <w:color w:val="58595B"/>
          <w:spacing w:val="1"/>
          <w:sz w:val="24"/>
          <w:szCs w:val="24"/>
        </w:rPr>
        <w:t xml:space="preserve"> </w:t>
      </w:r>
      <w:r w:rsidRPr="00BA7897">
        <w:rPr>
          <w:color w:val="58595B"/>
          <w:sz w:val="24"/>
          <w:szCs w:val="24"/>
        </w:rPr>
        <w:t>to</w:t>
      </w:r>
      <w:r w:rsidRPr="00BA7897">
        <w:rPr>
          <w:color w:val="58595B"/>
          <w:spacing w:val="-2"/>
          <w:sz w:val="24"/>
          <w:szCs w:val="24"/>
        </w:rPr>
        <w:t xml:space="preserve"> </w:t>
      </w:r>
      <w:r w:rsidRPr="00BA7897">
        <w:rPr>
          <w:color w:val="58595B"/>
          <w:sz w:val="24"/>
          <w:szCs w:val="24"/>
        </w:rPr>
        <w:t>ensure an</w:t>
      </w:r>
      <w:r w:rsidRPr="00BA7897">
        <w:rPr>
          <w:color w:val="58595B"/>
          <w:spacing w:val="-2"/>
          <w:sz w:val="24"/>
          <w:szCs w:val="24"/>
        </w:rPr>
        <w:t xml:space="preserve"> </w:t>
      </w:r>
      <w:r w:rsidRPr="00BA7897">
        <w:rPr>
          <w:color w:val="58595B"/>
          <w:sz w:val="24"/>
          <w:szCs w:val="24"/>
        </w:rPr>
        <w:t>effective community</w:t>
      </w:r>
      <w:r w:rsidRPr="00BA7897">
        <w:rPr>
          <w:color w:val="58595B"/>
          <w:spacing w:val="-2"/>
          <w:sz w:val="24"/>
          <w:szCs w:val="24"/>
        </w:rPr>
        <w:t xml:space="preserve"> </w:t>
      </w:r>
      <w:r w:rsidRPr="00BA7897">
        <w:rPr>
          <w:color w:val="58595B"/>
          <w:sz w:val="24"/>
          <w:szCs w:val="24"/>
        </w:rPr>
        <w:t>engagement.</w:t>
      </w:r>
    </w:p>
    <w:p w14:paraId="2474F3D7" w14:textId="77777777" w:rsidR="00BA7897" w:rsidRPr="00BA7897" w:rsidRDefault="00BA7897" w:rsidP="005F08AA">
      <w:pPr>
        <w:pStyle w:val="ListParagraph"/>
        <w:numPr>
          <w:ilvl w:val="0"/>
          <w:numId w:val="14"/>
        </w:numPr>
        <w:spacing w:before="120" w:after="120"/>
        <w:ind w:left="714" w:hanging="357"/>
        <w:rPr>
          <w:sz w:val="24"/>
          <w:szCs w:val="24"/>
        </w:rPr>
      </w:pPr>
      <w:r w:rsidRPr="00BA7897">
        <w:rPr>
          <w:b/>
          <w:color w:val="58595B"/>
          <w:sz w:val="24"/>
          <w:szCs w:val="24"/>
        </w:rPr>
        <w:t xml:space="preserve">Launch and implement engagement </w:t>
      </w:r>
      <w:r w:rsidRPr="00BA7897">
        <w:rPr>
          <w:color w:val="58595B"/>
          <w:sz w:val="24"/>
          <w:szCs w:val="24"/>
        </w:rPr>
        <w:t>– Deliver genuine and respectful engagement,</w:t>
      </w:r>
      <w:r w:rsidRPr="00BA7897">
        <w:rPr>
          <w:color w:val="58595B"/>
          <w:spacing w:val="1"/>
          <w:sz w:val="24"/>
          <w:szCs w:val="24"/>
        </w:rPr>
        <w:t xml:space="preserve"> </w:t>
      </w:r>
      <w:r w:rsidRPr="00BA7897">
        <w:rPr>
          <w:color w:val="58595B"/>
          <w:sz w:val="24"/>
          <w:szCs w:val="24"/>
        </w:rPr>
        <w:t>ensuring all activities are inclusive and accessible. Be clear about the purpose and level of</w:t>
      </w:r>
      <w:r w:rsidRPr="00BA7897">
        <w:rPr>
          <w:color w:val="58595B"/>
          <w:spacing w:val="1"/>
          <w:sz w:val="24"/>
          <w:szCs w:val="24"/>
        </w:rPr>
        <w:t xml:space="preserve"> </w:t>
      </w:r>
      <w:r w:rsidRPr="00BA7897">
        <w:rPr>
          <w:color w:val="58595B"/>
          <w:sz w:val="24"/>
          <w:szCs w:val="24"/>
        </w:rPr>
        <w:t>engagement.</w:t>
      </w:r>
    </w:p>
    <w:p w14:paraId="0C46933D" w14:textId="7E1A6BAC" w:rsidR="006E578B" w:rsidRPr="00596FDC" w:rsidRDefault="00BA7897" w:rsidP="005F08AA">
      <w:pPr>
        <w:pStyle w:val="ListParagraph"/>
        <w:numPr>
          <w:ilvl w:val="0"/>
          <w:numId w:val="14"/>
        </w:numPr>
        <w:spacing w:before="120" w:after="120"/>
        <w:ind w:left="714" w:hanging="357"/>
        <w:rPr>
          <w:sz w:val="24"/>
          <w:szCs w:val="24"/>
        </w:rPr>
        <w:sectPr w:rsidR="006E578B" w:rsidRPr="00596FDC" w:rsidSect="00993919">
          <w:type w:val="continuous"/>
          <w:pgSz w:w="23820" w:h="16840" w:orient="landscape"/>
          <w:pgMar w:top="1440" w:right="1440" w:bottom="1440" w:left="1440" w:header="720" w:footer="720" w:gutter="0"/>
          <w:cols w:num="2" w:space="720" w:equalWidth="0">
            <w:col w:w="8710" w:space="1651"/>
            <w:col w:w="10579"/>
          </w:cols>
        </w:sectPr>
      </w:pPr>
      <w:r w:rsidRPr="00BA7897">
        <w:rPr>
          <w:b/>
          <w:color w:val="58595B"/>
          <w:sz w:val="24"/>
          <w:szCs w:val="24"/>
        </w:rPr>
        <w:t xml:space="preserve">Collate community and stakeholder input </w:t>
      </w:r>
      <w:r w:rsidRPr="00BA7897">
        <w:rPr>
          <w:color w:val="58595B"/>
          <w:sz w:val="24"/>
          <w:szCs w:val="24"/>
        </w:rPr>
        <w:t>– Collate and review the data from each</w:t>
      </w:r>
      <w:r w:rsidRPr="00BA7897">
        <w:rPr>
          <w:color w:val="58595B"/>
          <w:spacing w:val="1"/>
          <w:sz w:val="24"/>
          <w:szCs w:val="24"/>
        </w:rPr>
        <w:t xml:space="preserve"> </w:t>
      </w:r>
      <w:r w:rsidRPr="00BA7897">
        <w:rPr>
          <w:color w:val="58595B"/>
          <w:sz w:val="24"/>
          <w:szCs w:val="24"/>
        </w:rPr>
        <w:t>engagement</w:t>
      </w:r>
      <w:r w:rsidRPr="00BA7897">
        <w:rPr>
          <w:color w:val="58595B"/>
          <w:spacing w:val="-7"/>
          <w:sz w:val="24"/>
          <w:szCs w:val="24"/>
        </w:rPr>
        <w:t xml:space="preserve"> </w:t>
      </w:r>
      <w:r w:rsidRPr="00BA7897">
        <w:rPr>
          <w:color w:val="58595B"/>
          <w:sz w:val="24"/>
          <w:szCs w:val="24"/>
        </w:rPr>
        <w:t>activity</w:t>
      </w:r>
      <w:r w:rsidRPr="00BA7897">
        <w:rPr>
          <w:color w:val="58595B"/>
          <w:spacing w:val="-7"/>
          <w:sz w:val="24"/>
          <w:szCs w:val="24"/>
        </w:rPr>
        <w:t xml:space="preserve"> </w:t>
      </w:r>
      <w:r w:rsidRPr="00BA7897">
        <w:rPr>
          <w:color w:val="58595B"/>
          <w:sz w:val="24"/>
          <w:szCs w:val="24"/>
        </w:rPr>
        <w:t>and</w:t>
      </w:r>
      <w:r w:rsidRPr="00BA7897">
        <w:rPr>
          <w:color w:val="58595B"/>
          <w:spacing w:val="-8"/>
          <w:sz w:val="24"/>
          <w:szCs w:val="24"/>
        </w:rPr>
        <w:t xml:space="preserve"> </w:t>
      </w:r>
      <w:r w:rsidRPr="00BA7897">
        <w:rPr>
          <w:color w:val="58595B"/>
          <w:sz w:val="24"/>
          <w:szCs w:val="24"/>
        </w:rPr>
        <w:t>identify</w:t>
      </w:r>
      <w:r w:rsidRPr="00BA7897">
        <w:rPr>
          <w:color w:val="58595B"/>
          <w:spacing w:val="-6"/>
          <w:sz w:val="24"/>
          <w:szCs w:val="24"/>
        </w:rPr>
        <w:t xml:space="preserve"> </w:t>
      </w:r>
      <w:r w:rsidRPr="00BA7897">
        <w:rPr>
          <w:color w:val="58595B"/>
          <w:sz w:val="24"/>
          <w:szCs w:val="24"/>
        </w:rPr>
        <w:t>any</w:t>
      </w:r>
      <w:r w:rsidRPr="00BA7897">
        <w:rPr>
          <w:color w:val="58595B"/>
          <w:spacing w:val="-7"/>
          <w:sz w:val="24"/>
          <w:szCs w:val="24"/>
        </w:rPr>
        <w:t xml:space="preserve"> </w:t>
      </w:r>
      <w:r w:rsidRPr="00BA7897">
        <w:rPr>
          <w:color w:val="58595B"/>
          <w:sz w:val="24"/>
          <w:szCs w:val="24"/>
        </w:rPr>
        <w:t>limitations</w:t>
      </w:r>
      <w:r w:rsidRPr="00BA7897">
        <w:rPr>
          <w:color w:val="58595B"/>
          <w:spacing w:val="-7"/>
          <w:sz w:val="24"/>
          <w:szCs w:val="24"/>
        </w:rPr>
        <w:t xml:space="preserve"> </w:t>
      </w:r>
      <w:r w:rsidRPr="00BA7897">
        <w:rPr>
          <w:color w:val="58595B"/>
          <w:sz w:val="24"/>
          <w:szCs w:val="24"/>
        </w:rPr>
        <w:t>to</w:t>
      </w:r>
      <w:r w:rsidRPr="00BA7897">
        <w:rPr>
          <w:color w:val="58595B"/>
          <w:spacing w:val="-8"/>
          <w:sz w:val="24"/>
          <w:szCs w:val="24"/>
        </w:rPr>
        <w:t xml:space="preserve"> </w:t>
      </w:r>
      <w:r w:rsidRPr="00BA7897">
        <w:rPr>
          <w:color w:val="58595B"/>
          <w:sz w:val="24"/>
          <w:szCs w:val="24"/>
        </w:rPr>
        <w:t>the</w:t>
      </w:r>
      <w:r w:rsidRPr="00BA7897">
        <w:rPr>
          <w:color w:val="58595B"/>
          <w:spacing w:val="-6"/>
          <w:sz w:val="24"/>
          <w:szCs w:val="24"/>
        </w:rPr>
        <w:t xml:space="preserve"> </w:t>
      </w:r>
      <w:r w:rsidRPr="00BA7897">
        <w:rPr>
          <w:color w:val="58595B"/>
          <w:sz w:val="24"/>
          <w:szCs w:val="24"/>
        </w:rPr>
        <w:t>appropriate</w:t>
      </w:r>
      <w:r w:rsidRPr="00BA7897">
        <w:rPr>
          <w:color w:val="58595B"/>
          <w:spacing w:val="-7"/>
          <w:sz w:val="24"/>
          <w:szCs w:val="24"/>
        </w:rPr>
        <w:t xml:space="preserve"> </w:t>
      </w:r>
      <w:r w:rsidRPr="00BA7897">
        <w:rPr>
          <w:color w:val="58595B"/>
          <w:sz w:val="24"/>
          <w:szCs w:val="24"/>
        </w:rPr>
        <w:t>balance</w:t>
      </w:r>
      <w:r w:rsidRPr="00BA7897">
        <w:rPr>
          <w:color w:val="58595B"/>
          <w:spacing w:val="-7"/>
          <w:sz w:val="24"/>
          <w:szCs w:val="24"/>
        </w:rPr>
        <w:t xml:space="preserve"> </w:t>
      </w:r>
      <w:r w:rsidRPr="00BA7897">
        <w:rPr>
          <w:color w:val="58595B"/>
          <w:sz w:val="24"/>
          <w:szCs w:val="24"/>
        </w:rPr>
        <w:t>of</w:t>
      </w:r>
      <w:r w:rsidRPr="00BA7897">
        <w:rPr>
          <w:color w:val="58595B"/>
          <w:spacing w:val="-7"/>
          <w:sz w:val="24"/>
          <w:szCs w:val="24"/>
        </w:rPr>
        <w:t xml:space="preserve"> </w:t>
      </w:r>
      <w:r w:rsidRPr="00BA7897">
        <w:rPr>
          <w:color w:val="58595B"/>
          <w:sz w:val="24"/>
          <w:szCs w:val="24"/>
        </w:rPr>
        <w:t>information.</w:t>
      </w:r>
    </w:p>
    <w:p w14:paraId="1D084CB5" w14:textId="3E9EED59" w:rsidR="000B6A6D" w:rsidRDefault="000B6A6D" w:rsidP="005F08AA">
      <w:pPr>
        <w:rPr>
          <w:sz w:val="2"/>
          <w:szCs w:val="2"/>
        </w:rPr>
        <w:sectPr w:rsidR="000B6A6D" w:rsidSect="00993919">
          <w:type w:val="continuous"/>
          <w:pgSz w:w="23820" w:h="16840" w:orient="landscape"/>
          <w:pgMar w:top="1440" w:right="1440" w:bottom="1440" w:left="1440" w:header="720" w:footer="720" w:gutter="0"/>
          <w:cols w:space="720"/>
        </w:sectPr>
      </w:pPr>
    </w:p>
    <w:p w14:paraId="0FCEC02D" w14:textId="4D25AA62" w:rsidR="00596FDC" w:rsidRDefault="00596FDC" w:rsidP="005F08AA">
      <w:pPr>
        <w:pStyle w:val="Heading3"/>
        <w:spacing w:before="0" w:after="240"/>
        <w:jc w:val="left"/>
      </w:pPr>
      <w:r>
        <w:lastRenderedPageBreak/>
        <w:t>0</w:t>
      </w:r>
      <w:r w:rsidR="00A12186">
        <w:t>3</w:t>
      </w:r>
      <w:r>
        <w:t xml:space="preserve"> </w:t>
      </w:r>
      <w:r w:rsidR="00A12186">
        <w:t>Review</w:t>
      </w:r>
      <w:r>
        <w:t xml:space="preserve"> + </w:t>
      </w:r>
      <w:r w:rsidR="00A12186">
        <w:t>Respond</w:t>
      </w:r>
    </w:p>
    <w:p w14:paraId="3FB4D26A" w14:textId="77777777" w:rsidR="000B6A6D" w:rsidRPr="00A12186" w:rsidRDefault="00522670" w:rsidP="005F08AA">
      <w:pPr>
        <w:pStyle w:val="ListParagraph"/>
        <w:numPr>
          <w:ilvl w:val="0"/>
          <w:numId w:val="14"/>
        </w:numPr>
        <w:spacing w:before="120" w:after="120"/>
        <w:ind w:left="714" w:hanging="357"/>
        <w:rPr>
          <w:sz w:val="24"/>
          <w:szCs w:val="24"/>
        </w:rPr>
      </w:pPr>
      <w:proofErr w:type="spellStart"/>
      <w:r w:rsidRPr="00A12186">
        <w:rPr>
          <w:b/>
          <w:color w:val="58595B"/>
          <w:sz w:val="24"/>
          <w:szCs w:val="24"/>
        </w:rPr>
        <w:t>Analyse</w:t>
      </w:r>
      <w:proofErr w:type="spellEnd"/>
      <w:r w:rsidRPr="00A12186">
        <w:rPr>
          <w:b/>
          <w:color w:val="58595B"/>
          <w:sz w:val="24"/>
          <w:szCs w:val="24"/>
        </w:rPr>
        <w:t xml:space="preserve"> data and capture findings </w:t>
      </w:r>
      <w:r w:rsidRPr="00A12186">
        <w:rPr>
          <w:color w:val="58595B"/>
          <w:sz w:val="24"/>
          <w:szCs w:val="24"/>
        </w:rPr>
        <w:t xml:space="preserve">– </w:t>
      </w:r>
      <w:proofErr w:type="spellStart"/>
      <w:r w:rsidRPr="00A12186">
        <w:rPr>
          <w:color w:val="58595B"/>
          <w:sz w:val="24"/>
          <w:szCs w:val="24"/>
        </w:rPr>
        <w:t>Analyse</w:t>
      </w:r>
      <w:proofErr w:type="spellEnd"/>
      <w:r w:rsidRPr="00A12186">
        <w:rPr>
          <w:color w:val="58595B"/>
          <w:sz w:val="24"/>
          <w:szCs w:val="24"/>
        </w:rPr>
        <w:t xml:space="preserve"> the data to identify themes, </w:t>
      </w:r>
      <w:proofErr w:type="gramStart"/>
      <w:r w:rsidRPr="00A12186">
        <w:rPr>
          <w:color w:val="58595B"/>
          <w:sz w:val="24"/>
          <w:szCs w:val="24"/>
        </w:rPr>
        <w:t>priorities</w:t>
      </w:r>
      <w:proofErr w:type="gramEnd"/>
      <w:r w:rsidRPr="00A12186">
        <w:rPr>
          <w:color w:val="58595B"/>
          <w:sz w:val="24"/>
          <w:szCs w:val="24"/>
        </w:rPr>
        <w:t xml:space="preserve"> and</w:t>
      </w:r>
      <w:r w:rsidRPr="00A12186">
        <w:rPr>
          <w:color w:val="58595B"/>
          <w:spacing w:val="1"/>
          <w:sz w:val="24"/>
          <w:szCs w:val="24"/>
        </w:rPr>
        <w:t xml:space="preserve"> </w:t>
      </w:r>
      <w:r w:rsidRPr="00A12186">
        <w:rPr>
          <w:color w:val="58595B"/>
          <w:sz w:val="24"/>
          <w:szCs w:val="24"/>
        </w:rPr>
        <w:t>preferences.</w:t>
      </w:r>
    </w:p>
    <w:p w14:paraId="16F9035A" w14:textId="77777777" w:rsidR="000B6A6D" w:rsidRPr="00A12186" w:rsidRDefault="00522670" w:rsidP="005F08AA">
      <w:pPr>
        <w:pStyle w:val="ListParagraph"/>
        <w:numPr>
          <w:ilvl w:val="0"/>
          <w:numId w:val="14"/>
        </w:numPr>
        <w:spacing w:before="120" w:after="120"/>
        <w:ind w:left="714" w:hanging="357"/>
        <w:rPr>
          <w:sz w:val="24"/>
          <w:szCs w:val="24"/>
        </w:rPr>
      </w:pPr>
      <w:r w:rsidRPr="00A12186">
        <w:rPr>
          <w:b/>
          <w:color w:val="58595B"/>
          <w:spacing w:val="-1"/>
          <w:sz w:val="24"/>
          <w:szCs w:val="24"/>
        </w:rPr>
        <w:t>Close</w:t>
      </w:r>
      <w:r w:rsidRPr="00A12186">
        <w:rPr>
          <w:b/>
          <w:color w:val="58595B"/>
          <w:spacing w:val="-8"/>
          <w:sz w:val="24"/>
          <w:szCs w:val="24"/>
        </w:rPr>
        <w:t xml:space="preserve"> </w:t>
      </w:r>
      <w:r w:rsidRPr="00A12186">
        <w:rPr>
          <w:b/>
          <w:color w:val="58595B"/>
          <w:spacing w:val="-1"/>
          <w:sz w:val="24"/>
          <w:szCs w:val="24"/>
        </w:rPr>
        <w:t>the</w:t>
      </w:r>
      <w:r w:rsidRPr="00A12186">
        <w:rPr>
          <w:b/>
          <w:color w:val="58595B"/>
          <w:spacing w:val="-8"/>
          <w:sz w:val="24"/>
          <w:szCs w:val="24"/>
        </w:rPr>
        <w:t xml:space="preserve"> </w:t>
      </w:r>
      <w:r w:rsidRPr="00A12186">
        <w:rPr>
          <w:b/>
          <w:color w:val="58595B"/>
          <w:spacing w:val="-1"/>
          <w:sz w:val="24"/>
          <w:szCs w:val="24"/>
        </w:rPr>
        <w:t>loop</w:t>
      </w:r>
      <w:r w:rsidRPr="00A12186">
        <w:rPr>
          <w:b/>
          <w:color w:val="58595B"/>
          <w:spacing w:val="-8"/>
          <w:sz w:val="24"/>
          <w:szCs w:val="24"/>
        </w:rPr>
        <w:t xml:space="preserve"> </w:t>
      </w:r>
      <w:r w:rsidRPr="00A12186">
        <w:rPr>
          <w:b/>
          <w:color w:val="58595B"/>
          <w:sz w:val="24"/>
          <w:szCs w:val="24"/>
        </w:rPr>
        <w:t>on</w:t>
      </w:r>
      <w:r w:rsidRPr="00A12186">
        <w:rPr>
          <w:b/>
          <w:color w:val="58595B"/>
          <w:spacing w:val="-8"/>
          <w:sz w:val="24"/>
          <w:szCs w:val="24"/>
        </w:rPr>
        <w:t xml:space="preserve"> </w:t>
      </w:r>
      <w:r w:rsidRPr="00A12186">
        <w:rPr>
          <w:b/>
          <w:color w:val="58595B"/>
          <w:sz w:val="24"/>
          <w:szCs w:val="24"/>
        </w:rPr>
        <w:t>the</w:t>
      </w:r>
      <w:r w:rsidRPr="00A12186">
        <w:rPr>
          <w:b/>
          <w:color w:val="58595B"/>
          <w:spacing w:val="-7"/>
          <w:sz w:val="24"/>
          <w:szCs w:val="24"/>
        </w:rPr>
        <w:t xml:space="preserve"> </w:t>
      </w:r>
      <w:r w:rsidRPr="00A12186">
        <w:rPr>
          <w:b/>
          <w:color w:val="58595B"/>
          <w:sz w:val="24"/>
          <w:szCs w:val="24"/>
        </w:rPr>
        <w:t>community</w:t>
      </w:r>
      <w:r w:rsidRPr="00A12186">
        <w:rPr>
          <w:b/>
          <w:color w:val="58595B"/>
          <w:spacing w:val="-8"/>
          <w:sz w:val="24"/>
          <w:szCs w:val="24"/>
        </w:rPr>
        <w:t xml:space="preserve"> </w:t>
      </w:r>
      <w:r w:rsidRPr="00A12186">
        <w:rPr>
          <w:b/>
          <w:color w:val="58595B"/>
          <w:sz w:val="24"/>
          <w:szCs w:val="24"/>
        </w:rPr>
        <w:t>engagement</w:t>
      </w:r>
      <w:r w:rsidRPr="00A12186">
        <w:rPr>
          <w:b/>
          <w:color w:val="58595B"/>
          <w:spacing w:val="-14"/>
          <w:sz w:val="24"/>
          <w:szCs w:val="24"/>
        </w:rPr>
        <w:t xml:space="preserve"> </w:t>
      </w:r>
      <w:r w:rsidRPr="00A12186">
        <w:rPr>
          <w:color w:val="58595B"/>
          <w:sz w:val="24"/>
          <w:szCs w:val="24"/>
        </w:rPr>
        <w:t>–</w:t>
      </w:r>
      <w:r w:rsidRPr="00A12186">
        <w:rPr>
          <w:color w:val="58595B"/>
          <w:spacing w:val="-7"/>
          <w:sz w:val="24"/>
          <w:szCs w:val="24"/>
        </w:rPr>
        <w:t xml:space="preserve"> </w:t>
      </w:r>
      <w:r w:rsidRPr="00A12186">
        <w:rPr>
          <w:color w:val="58595B"/>
          <w:sz w:val="24"/>
          <w:szCs w:val="24"/>
        </w:rPr>
        <w:t>Share</w:t>
      </w:r>
      <w:r w:rsidRPr="00A12186">
        <w:rPr>
          <w:color w:val="58595B"/>
          <w:spacing w:val="-8"/>
          <w:sz w:val="24"/>
          <w:szCs w:val="24"/>
        </w:rPr>
        <w:t xml:space="preserve"> </w:t>
      </w:r>
      <w:r w:rsidRPr="00A12186">
        <w:rPr>
          <w:color w:val="58595B"/>
          <w:sz w:val="24"/>
          <w:szCs w:val="24"/>
        </w:rPr>
        <w:t>the</w:t>
      </w:r>
      <w:r w:rsidRPr="00A12186">
        <w:rPr>
          <w:color w:val="58595B"/>
          <w:spacing w:val="-7"/>
          <w:sz w:val="24"/>
          <w:szCs w:val="24"/>
        </w:rPr>
        <w:t xml:space="preserve"> </w:t>
      </w:r>
      <w:r w:rsidRPr="00A12186">
        <w:rPr>
          <w:color w:val="58595B"/>
          <w:sz w:val="24"/>
          <w:szCs w:val="24"/>
        </w:rPr>
        <w:t>outcomes</w:t>
      </w:r>
      <w:r w:rsidRPr="00A12186">
        <w:rPr>
          <w:color w:val="58595B"/>
          <w:spacing w:val="-8"/>
          <w:sz w:val="24"/>
          <w:szCs w:val="24"/>
        </w:rPr>
        <w:t xml:space="preserve"> </w:t>
      </w:r>
      <w:r w:rsidRPr="00A12186">
        <w:rPr>
          <w:color w:val="58595B"/>
          <w:sz w:val="24"/>
          <w:szCs w:val="24"/>
        </w:rPr>
        <w:t>of</w:t>
      </w:r>
      <w:r w:rsidRPr="00A12186">
        <w:rPr>
          <w:color w:val="58595B"/>
          <w:spacing w:val="-7"/>
          <w:sz w:val="24"/>
          <w:szCs w:val="24"/>
        </w:rPr>
        <w:t xml:space="preserve"> </w:t>
      </w:r>
      <w:r w:rsidRPr="00A12186">
        <w:rPr>
          <w:color w:val="58595B"/>
          <w:sz w:val="24"/>
          <w:szCs w:val="24"/>
        </w:rPr>
        <w:t>the</w:t>
      </w:r>
      <w:r w:rsidRPr="00A12186">
        <w:rPr>
          <w:color w:val="58595B"/>
          <w:spacing w:val="-8"/>
          <w:sz w:val="24"/>
          <w:szCs w:val="24"/>
        </w:rPr>
        <w:t xml:space="preserve"> </w:t>
      </w:r>
      <w:r w:rsidRPr="00A12186">
        <w:rPr>
          <w:color w:val="58595B"/>
          <w:sz w:val="24"/>
          <w:szCs w:val="24"/>
        </w:rPr>
        <w:t>engagement</w:t>
      </w:r>
      <w:r w:rsidRPr="00A12186">
        <w:rPr>
          <w:color w:val="58595B"/>
          <w:spacing w:val="-47"/>
          <w:sz w:val="24"/>
          <w:szCs w:val="24"/>
        </w:rPr>
        <w:t xml:space="preserve"> </w:t>
      </w:r>
      <w:r w:rsidRPr="00A12186">
        <w:rPr>
          <w:color w:val="58595B"/>
          <w:sz w:val="24"/>
          <w:szCs w:val="24"/>
        </w:rPr>
        <w:t>with the community including how feedback contributed to the decision through updates on</w:t>
      </w:r>
      <w:r w:rsidRPr="00A12186">
        <w:rPr>
          <w:color w:val="58595B"/>
          <w:spacing w:val="1"/>
          <w:sz w:val="24"/>
          <w:szCs w:val="24"/>
        </w:rPr>
        <w:t xml:space="preserve"> </w:t>
      </w:r>
      <w:r w:rsidRPr="00A12186">
        <w:rPr>
          <w:color w:val="58595B"/>
          <w:spacing w:val="-1"/>
          <w:sz w:val="24"/>
          <w:szCs w:val="24"/>
        </w:rPr>
        <w:t>Council’s</w:t>
      </w:r>
      <w:r w:rsidRPr="00A12186">
        <w:rPr>
          <w:color w:val="58595B"/>
          <w:spacing w:val="-11"/>
          <w:sz w:val="24"/>
          <w:szCs w:val="24"/>
        </w:rPr>
        <w:t xml:space="preserve"> </w:t>
      </w:r>
      <w:r w:rsidRPr="00A12186">
        <w:rPr>
          <w:color w:val="58595B"/>
          <w:spacing w:val="-1"/>
          <w:sz w:val="24"/>
          <w:szCs w:val="24"/>
        </w:rPr>
        <w:t>engagement</w:t>
      </w:r>
      <w:r w:rsidRPr="00A12186">
        <w:rPr>
          <w:color w:val="58595B"/>
          <w:spacing w:val="-11"/>
          <w:sz w:val="24"/>
          <w:szCs w:val="24"/>
        </w:rPr>
        <w:t xml:space="preserve"> </w:t>
      </w:r>
      <w:r w:rsidRPr="00A12186">
        <w:rPr>
          <w:color w:val="58595B"/>
          <w:spacing w:val="-1"/>
          <w:sz w:val="24"/>
          <w:szCs w:val="24"/>
        </w:rPr>
        <w:t>platform</w:t>
      </w:r>
      <w:r w:rsidRPr="00A12186">
        <w:rPr>
          <w:color w:val="58595B"/>
          <w:spacing w:val="-11"/>
          <w:sz w:val="24"/>
          <w:szCs w:val="24"/>
        </w:rPr>
        <w:t xml:space="preserve"> </w:t>
      </w:r>
      <w:r w:rsidRPr="00A12186">
        <w:rPr>
          <w:color w:val="58595B"/>
          <w:sz w:val="24"/>
          <w:szCs w:val="24"/>
        </w:rPr>
        <w:t>‘Shaping</w:t>
      </w:r>
      <w:r w:rsidRPr="00A12186">
        <w:rPr>
          <w:color w:val="58595B"/>
          <w:spacing w:val="-11"/>
          <w:sz w:val="24"/>
          <w:szCs w:val="24"/>
        </w:rPr>
        <w:t xml:space="preserve"> </w:t>
      </w:r>
      <w:r w:rsidRPr="00A12186">
        <w:rPr>
          <w:color w:val="58595B"/>
          <w:sz w:val="24"/>
          <w:szCs w:val="24"/>
        </w:rPr>
        <w:t>Yarra</w:t>
      </w:r>
      <w:r w:rsidRPr="00A12186">
        <w:rPr>
          <w:color w:val="58595B"/>
          <w:spacing w:val="-11"/>
          <w:sz w:val="24"/>
          <w:szCs w:val="24"/>
        </w:rPr>
        <w:t xml:space="preserve"> </w:t>
      </w:r>
      <w:r w:rsidRPr="00A12186">
        <w:rPr>
          <w:color w:val="58595B"/>
          <w:sz w:val="24"/>
          <w:szCs w:val="24"/>
        </w:rPr>
        <w:t>Ranges’</w:t>
      </w:r>
      <w:r w:rsidRPr="00A12186">
        <w:rPr>
          <w:color w:val="58595B"/>
          <w:spacing w:val="-11"/>
          <w:sz w:val="24"/>
          <w:szCs w:val="24"/>
        </w:rPr>
        <w:t xml:space="preserve"> </w:t>
      </w:r>
      <w:r w:rsidRPr="00A12186">
        <w:rPr>
          <w:color w:val="58595B"/>
          <w:sz w:val="24"/>
          <w:szCs w:val="24"/>
        </w:rPr>
        <w:t>and</w:t>
      </w:r>
      <w:r w:rsidRPr="00A12186">
        <w:rPr>
          <w:color w:val="58595B"/>
          <w:spacing w:val="-11"/>
          <w:sz w:val="24"/>
          <w:szCs w:val="24"/>
        </w:rPr>
        <w:t xml:space="preserve"> </w:t>
      </w:r>
      <w:r w:rsidRPr="00A12186">
        <w:rPr>
          <w:color w:val="58595B"/>
          <w:sz w:val="24"/>
          <w:szCs w:val="24"/>
        </w:rPr>
        <w:t>by</w:t>
      </w:r>
      <w:r w:rsidRPr="00A12186">
        <w:rPr>
          <w:color w:val="58595B"/>
          <w:spacing w:val="-11"/>
          <w:sz w:val="24"/>
          <w:szCs w:val="24"/>
        </w:rPr>
        <w:t xml:space="preserve"> </w:t>
      </w:r>
      <w:r w:rsidRPr="00A12186">
        <w:rPr>
          <w:color w:val="58595B"/>
          <w:sz w:val="24"/>
          <w:szCs w:val="24"/>
        </w:rPr>
        <w:t>making</w:t>
      </w:r>
      <w:r w:rsidRPr="00A12186">
        <w:rPr>
          <w:color w:val="58595B"/>
          <w:spacing w:val="-11"/>
          <w:sz w:val="24"/>
          <w:szCs w:val="24"/>
        </w:rPr>
        <w:t xml:space="preserve"> </w:t>
      </w:r>
      <w:r w:rsidRPr="00A12186">
        <w:rPr>
          <w:color w:val="58595B"/>
          <w:sz w:val="24"/>
          <w:szCs w:val="24"/>
        </w:rPr>
        <w:t>this</w:t>
      </w:r>
      <w:r w:rsidRPr="00A12186">
        <w:rPr>
          <w:color w:val="58595B"/>
          <w:spacing w:val="-11"/>
          <w:sz w:val="24"/>
          <w:szCs w:val="24"/>
        </w:rPr>
        <w:t xml:space="preserve"> </w:t>
      </w:r>
      <w:r w:rsidRPr="00A12186">
        <w:rPr>
          <w:color w:val="58595B"/>
          <w:sz w:val="24"/>
          <w:szCs w:val="24"/>
        </w:rPr>
        <w:t>information</w:t>
      </w:r>
      <w:r w:rsidRPr="00A12186">
        <w:rPr>
          <w:color w:val="58595B"/>
          <w:spacing w:val="-11"/>
          <w:sz w:val="24"/>
          <w:szCs w:val="24"/>
        </w:rPr>
        <w:t xml:space="preserve"> </w:t>
      </w:r>
      <w:r w:rsidRPr="00A12186">
        <w:rPr>
          <w:color w:val="58595B"/>
          <w:sz w:val="24"/>
          <w:szCs w:val="24"/>
        </w:rPr>
        <w:t>available</w:t>
      </w:r>
      <w:r w:rsidRPr="00A12186">
        <w:rPr>
          <w:color w:val="58595B"/>
          <w:spacing w:val="-48"/>
          <w:sz w:val="24"/>
          <w:szCs w:val="24"/>
        </w:rPr>
        <w:t xml:space="preserve"> </w:t>
      </w:r>
      <w:r w:rsidRPr="00A12186">
        <w:rPr>
          <w:color w:val="58595B"/>
          <w:sz w:val="24"/>
          <w:szCs w:val="24"/>
        </w:rPr>
        <w:t>at Council’s Community Links for people who prefer printed communications. Report back to</w:t>
      </w:r>
      <w:r w:rsidRPr="00A12186">
        <w:rPr>
          <w:color w:val="58595B"/>
          <w:spacing w:val="1"/>
          <w:sz w:val="24"/>
          <w:szCs w:val="24"/>
        </w:rPr>
        <w:t xml:space="preserve"> </w:t>
      </w:r>
      <w:r w:rsidRPr="00A12186">
        <w:rPr>
          <w:color w:val="58595B"/>
          <w:sz w:val="24"/>
          <w:szCs w:val="24"/>
        </w:rPr>
        <w:t>participants to ensure correct understanding of engagement process and communicate next</w:t>
      </w:r>
      <w:r w:rsidRPr="00A12186">
        <w:rPr>
          <w:color w:val="58595B"/>
          <w:spacing w:val="1"/>
          <w:sz w:val="24"/>
          <w:szCs w:val="24"/>
        </w:rPr>
        <w:t xml:space="preserve"> </w:t>
      </w:r>
      <w:r w:rsidRPr="00A12186">
        <w:rPr>
          <w:color w:val="58595B"/>
          <w:sz w:val="24"/>
          <w:szCs w:val="24"/>
        </w:rPr>
        <w:t>steps</w:t>
      </w:r>
      <w:r w:rsidRPr="00A12186">
        <w:rPr>
          <w:color w:val="58595B"/>
          <w:spacing w:val="-2"/>
          <w:sz w:val="24"/>
          <w:szCs w:val="24"/>
        </w:rPr>
        <w:t xml:space="preserve"> </w:t>
      </w:r>
      <w:r w:rsidRPr="00A12186">
        <w:rPr>
          <w:color w:val="58595B"/>
          <w:sz w:val="24"/>
          <w:szCs w:val="24"/>
        </w:rPr>
        <w:t>of</w:t>
      </w:r>
      <w:r w:rsidRPr="00A12186">
        <w:rPr>
          <w:color w:val="58595B"/>
          <w:spacing w:val="-1"/>
          <w:sz w:val="24"/>
          <w:szCs w:val="24"/>
        </w:rPr>
        <w:t xml:space="preserve"> </w:t>
      </w:r>
      <w:r w:rsidRPr="00A12186">
        <w:rPr>
          <w:color w:val="58595B"/>
          <w:sz w:val="24"/>
          <w:szCs w:val="24"/>
        </w:rPr>
        <w:t>the project.</w:t>
      </w:r>
    </w:p>
    <w:p w14:paraId="6A025B2D" w14:textId="77777777" w:rsidR="000B6A6D" w:rsidRPr="00A12186" w:rsidRDefault="00522670" w:rsidP="005F08AA">
      <w:pPr>
        <w:pStyle w:val="ListParagraph"/>
        <w:numPr>
          <w:ilvl w:val="0"/>
          <w:numId w:val="14"/>
        </w:numPr>
        <w:spacing w:before="120" w:after="120"/>
        <w:ind w:left="714" w:hanging="357"/>
        <w:rPr>
          <w:sz w:val="24"/>
          <w:szCs w:val="24"/>
        </w:rPr>
      </w:pPr>
      <w:r w:rsidRPr="00A12186">
        <w:rPr>
          <w:b/>
          <w:color w:val="58595B"/>
          <w:sz w:val="24"/>
          <w:szCs w:val="24"/>
        </w:rPr>
        <w:t xml:space="preserve">Review and evaluate success of engagement process </w:t>
      </w:r>
      <w:r w:rsidRPr="00A12186">
        <w:rPr>
          <w:color w:val="58595B"/>
          <w:sz w:val="24"/>
          <w:szCs w:val="24"/>
        </w:rPr>
        <w:t>– Council commits to ongoing</w:t>
      </w:r>
      <w:r w:rsidRPr="00A12186">
        <w:rPr>
          <w:color w:val="58595B"/>
          <w:spacing w:val="1"/>
          <w:sz w:val="24"/>
          <w:szCs w:val="24"/>
        </w:rPr>
        <w:t xml:space="preserve"> </w:t>
      </w:r>
      <w:r w:rsidRPr="00A12186">
        <w:rPr>
          <w:color w:val="58595B"/>
          <w:sz w:val="24"/>
          <w:szCs w:val="24"/>
        </w:rPr>
        <w:t>evaluation</w:t>
      </w:r>
      <w:r w:rsidRPr="00A12186">
        <w:rPr>
          <w:color w:val="58595B"/>
          <w:spacing w:val="-6"/>
          <w:sz w:val="24"/>
          <w:szCs w:val="24"/>
        </w:rPr>
        <w:t xml:space="preserve"> </w:t>
      </w:r>
      <w:r w:rsidRPr="00A12186">
        <w:rPr>
          <w:color w:val="58595B"/>
          <w:sz w:val="24"/>
          <w:szCs w:val="24"/>
        </w:rPr>
        <w:t>and</w:t>
      </w:r>
      <w:r w:rsidRPr="00A12186">
        <w:rPr>
          <w:color w:val="58595B"/>
          <w:spacing w:val="-6"/>
          <w:sz w:val="24"/>
          <w:szCs w:val="24"/>
        </w:rPr>
        <w:t xml:space="preserve"> </w:t>
      </w:r>
      <w:r w:rsidRPr="00A12186">
        <w:rPr>
          <w:color w:val="58595B"/>
          <w:sz w:val="24"/>
          <w:szCs w:val="24"/>
        </w:rPr>
        <w:t>monitoring</w:t>
      </w:r>
      <w:r w:rsidRPr="00A12186">
        <w:rPr>
          <w:color w:val="58595B"/>
          <w:spacing w:val="-6"/>
          <w:sz w:val="24"/>
          <w:szCs w:val="24"/>
        </w:rPr>
        <w:t xml:space="preserve"> </w:t>
      </w:r>
      <w:r w:rsidRPr="00A12186">
        <w:rPr>
          <w:color w:val="58595B"/>
          <w:sz w:val="24"/>
          <w:szCs w:val="24"/>
        </w:rPr>
        <w:t>of</w:t>
      </w:r>
      <w:r w:rsidRPr="00A12186">
        <w:rPr>
          <w:color w:val="58595B"/>
          <w:spacing w:val="-5"/>
          <w:sz w:val="24"/>
          <w:szCs w:val="24"/>
        </w:rPr>
        <w:t xml:space="preserve"> </w:t>
      </w:r>
      <w:r w:rsidRPr="00A12186">
        <w:rPr>
          <w:color w:val="58595B"/>
          <w:sz w:val="24"/>
          <w:szCs w:val="24"/>
        </w:rPr>
        <w:t>our</w:t>
      </w:r>
      <w:r w:rsidRPr="00A12186">
        <w:rPr>
          <w:color w:val="58595B"/>
          <w:spacing w:val="-6"/>
          <w:sz w:val="24"/>
          <w:szCs w:val="24"/>
        </w:rPr>
        <w:t xml:space="preserve"> </w:t>
      </w:r>
      <w:r w:rsidRPr="00A12186">
        <w:rPr>
          <w:color w:val="58595B"/>
          <w:sz w:val="24"/>
          <w:szCs w:val="24"/>
        </w:rPr>
        <w:t>engagement</w:t>
      </w:r>
      <w:r w:rsidRPr="00A12186">
        <w:rPr>
          <w:color w:val="58595B"/>
          <w:spacing w:val="-5"/>
          <w:sz w:val="24"/>
          <w:szCs w:val="24"/>
        </w:rPr>
        <w:t xml:space="preserve"> </w:t>
      </w:r>
      <w:r w:rsidRPr="00A12186">
        <w:rPr>
          <w:color w:val="58595B"/>
          <w:sz w:val="24"/>
          <w:szCs w:val="24"/>
        </w:rPr>
        <w:t>processes.</w:t>
      </w:r>
      <w:r w:rsidRPr="00A12186">
        <w:rPr>
          <w:color w:val="58595B"/>
          <w:spacing w:val="-5"/>
          <w:sz w:val="24"/>
          <w:szCs w:val="24"/>
        </w:rPr>
        <w:t xml:space="preserve"> </w:t>
      </w:r>
      <w:r w:rsidRPr="00A12186">
        <w:rPr>
          <w:color w:val="58595B"/>
          <w:sz w:val="24"/>
          <w:szCs w:val="24"/>
        </w:rPr>
        <w:t>Annual</w:t>
      </w:r>
      <w:r w:rsidRPr="00A12186">
        <w:rPr>
          <w:color w:val="58595B"/>
          <w:spacing w:val="-5"/>
          <w:sz w:val="24"/>
          <w:szCs w:val="24"/>
        </w:rPr>
        <w:t xml:space="preserve"> </w:t>
      </w:r>
      <w:r w:rsidRPr="00A12186">
        <w:rPr>
          <w:color w:val="58595B"/>
          <w:sz w:val="24"/>
          <w:szCs w:val="24"/>
        </w:rPr>
        <w:t>measures</w:t>
      </w:r>
      <w:r w:rsidRPr="00A12186">
        <w:rPr>
          <w:color w:val="58595B"/>
          <w:spacing w:val="-5"/>
          <w:sz w:val="24"/>
          <w:szCs w:val="24"/>
        </w:rPr>
        <w:t xml:space="preserve"> </w:t>
      </w:r>
      <w:r w:rsidRPr="00A12186">
        <w:rPr>
          <w:color w:val="58595B"/>
          <w:sz w:val="24"/>
          <w:szCs w:val="24"/>
        </w:rPr>
        <w:t>of</w:t>
      </w:r>
      <w:r w:rsidRPr="00A12186">
        <w:rPr>
          <w:color w:val="58595B"/>
          <w:spacing w:val="-6"/>
          <w:sz w:val="24"/>
          <w:szCs w:val="24"/>
        </w:rPr>
        <w:t xml:space="preserve"> </w:t>
      </w:r>
      <w:r w:rsidRPr="00A12186">
        <w:rPr>
          <w:color w:val="58595B"/>
          <w:sz w:val="24"/>
          <w:szCs w:val="24"/>
        </w:rPr>
        <w:t>success</w:t>
      </w:r>
      <w:r w:rsidRPr="00A12186">
        <w:rPr>
          <w:color w:val="58595B"/>
          <w:spacing w:val="-5"/>
          <w:sz w:val="24"/>
          <w:szCs w:val="24"/>
        </w:rPr>
        <w:t xml:space="preserve"> </w:t>
      </w:r>
      <w:r w:rsidRPr="00A12186">
        <w:rPr>
          <w:color w:val="58595B"/>
          <w:sz w:val="24"/>
          <w:szCs w:val="24"/>
        </w:rPr>
        <w:t>include:</w:t>
      </w:r>
    </w:p>
    <w:p w14:paraId="7770B220" w14:textId="77777777" w:rsidR="000B6A6D" w:rsidRPr="00A12186" w:rsidRDefault="00522670" w:rsidP="005F08AA">
      <w:pPr>
        <w:pStyle w:val="ListParagraph"/>
        <w:numPr>
          <w:ilvl w:val="0"/>
          <w:numId w:val="19"/>
        </w:numPr>
        <w:tabs>
          <w:tab w:val="left" w:pos="2282"/>
        </w:tabs>
        <w:spacing w:before="120" w:after="120"/>
        <w:rPr>
          <w:sz w:val="24"/>
          <w:szCs w:val="24"/>
        </w:rPr>
      </w:pPr>
      <w:r w:rsidRPr="00A12186">
        <w:rPr>
          <w:color w:val="58595B"/>
          <w:sz w:val="24"/>
          <w:szCs w:val="24"/>
        </w:rPr>
        <w:t>Community</w:t>
      </w:r>
      <w:r w:rsidRPr="00A12186">
        <w:rPr>
          <w:color w:val="58595B"/>
          <w:spacing w:val="-7"/>
          <w:sz w:val="24"/>
          <w:szCs w:val="24"/>
        </w:rPr>
        <w:t xml:space="preserve"> </w:t>
      </w:r>
      <w:r w:rsidRPr="00A12186">
        <w:rPr>
          <w:color w:val="58595B"/>
          <w:sz w:val="24"/>
          <w:szCs w:val="24"/>
        </w:rPr>
        <w:t>satisfaction</w:t>
      </w:r>
      <w:r w:rsidRPr="00A12186">
        <w:rPr>
          <w:color w:val="58595B"/>
          <w:spacing w:val="-6"/>
          <w:sz w:val="24"/>
          <w:szCs w:val="24"/>
        </w:rPr>
        <w:t xml:space="preserve"> </w:t>
      </w:r>
      <w:r w:rsidRPr="00A12186">
        <w:rPr>
          <w:color w:val="58595B"/>
          <w:sz w:val="24"/>
          <w:szCs w:val="24"/>
        </w:rPr>
        <w:t>with</w:t>
      </w:r>
      <w:r w:rsidRPr="00A12186">
        <w:rPr>
          <w:color w:val="58595B"/>
          <w:spacing w:val="-6"/>
          <w:sz w:val="24"/>
          <w:szCs w:val="24"/>
        </w:rPr>
        <w:t xml:space="preserve"> </w:t>
      </w:r>
      <w:r w:rsidRPr="00A12186">
        <w:rPr>
          <w:color w:val="58595B"/>
          <w:sz w:val="24"/>
          <w:szCs w:val="24"/>
        </w:rPr>
        <w:t>engagement</w:t>
      </w:r>
      <w:r w:rsidRPr="00A12186">
        <w:rPr>
          <w:color w:val="58595B"/>
          <w:spacing w:val="-5"/>
          <w:sz w:val="24"/>
          <w:szCs w:val="24"/>
        </w:rPr>
        <w:t xml:space="preserve"> </w:t>
      </w:r>
      <w:r w:rsidRPr="00A12186">
        <w:rPr>
          <w:color w:val="58595B"/>
          <w:sz w:val="24"/>
          <w:szCs w:val="24"/>
        </w:rPr>
        <w:t>and</w:t>
      </w:r>
      <w:r w:rsidRPr="00A12186">
        <w:rPr>
          <w:color w:val="58595B"/>
          <w:spacing w:val="-7"/>
          <w:sz w:val="24"/>
          <w:szCs w:val="24"/>
        </w:rPr>
        <w:t xml:space="preserve"> </w:t>
      </w:r>
      <w:r w:rsidRPr="00A12186">
        <w:rPr>
          <w:color w:val="58595B"/>
          <w:sz w:val="24"/>
          <w:szCs w:val="24"/>
        </w:rPr>
        <w:t>consultation</w:t>
      </w:r>
      <w:r w:rsidRPr="00A12186">
        <w:rPr>
          <w:color w:val="58595B"/>
          <w:spacing w:val="-6"/>
          <w:sz w:val="24"/>
          <w:szCs w:val="24"/>
        </w:rPr>
        <w:t xml:space="preserve"> </w:t>
      </w:r>
      <w:r w:rsidRPr="00A12186">
        <w:rPr>
          <w:color w:val="58595B"/>
          <w:sz w:val="24"/>
          <w:szCs w:val="24"/>
        </w:rPr>
        <w:t>captured</w:t>
      </w:r>
      <w:r w:rsidRPr="00A12186">
        <w:rPr>
          <w:color w:val="58595B"/>
          <w:spacing w:val="-6"/>
          <w:sz w:val="24"/>
          <w:szCs w:val="24"/>
        </w:rPr>
        <w:t xml:space="preserve"> </w:t>
      </w:r>
      <w:r w:rsidRPr="00A12186">
        <w:rPr>
          <w:color w:val="58595B"/>
          <w:sz w:val="24"/>
          <w:szCs w:val="24"/>
        </w:rPr>
        <w:t>by</w:t>
      </w:r>
      <w:r w:rsidRPr="00A12186">
        <w:rPr>
          <w:color w:val="58595B"/>
          <w:spacing w:val="-5"/>
          <w:sz w:val="24"/>
          <w:szCs w:val="24"/>
        </w:rPr>
        <w:t xml:space="preserve"> </w:t>
      </w:r>
      <w:r w:rsidRPr="00A12186">
        <w:rPr>
          <w:color w:val="58595B"/>
          <w:sz w:val="24"/>
          <w:szCs w:val="24"/>
        </w:rPr>
        <w:t>an</w:t>
      </w:r>
      <w:r w:rsidRPr="00A12186">
        <w:rPr>
          <w:color w:val="58595B"/>
          <w:spacing w:val="-7"/>
          <w:sz w:val="24"/>
          <w:szCs w:val="24"/>
        </w:rPr>
        <w:t xml:space="preserve"> </w:t>
      </w:r>
      <w:r w:rsidRPr="00A12186">
        <w:rPr>
          <w:color w:val="58595B"/>
          <w:sz w:val="24"/>
          <w:szCs w:val="24"/>
        </w:rPr>
        <w:t>annual</w:t>
      </w:r>
      <w:r w:rsidRPr="00A12186">
        <w:rPr>
          <w:color w:val="58595B"/>
          <w:spacing w:val="-6"/>
          <w:sz w:val="24"/>
          <w:szCs w:val="24"/>
        </w:rPr>
        <w:t xml:space="preserve"> </w:t>
      </w:r>
      <w:r w:rsidRPr="00A12186">
        <w:rPr>
          <w:color w:val="58595B"/>
          <w:sz w:val="24"/>
          <w:szCs w:val="24"/>
        </w:rPr>
        <w:t>survey</w:t>
      </w:r>
    </w:p>
    <w:p w14:paraId="396E5B3A" w14:textId="77777777" w:rsidR="000B6A6D" w:rsidRPr="00A12186" w:rsidRDefault="00522670" w:rsidP="005F08AA">
      <w:pPr>
        <w:pStyle w:val="ListParagraph"/>
        <w:numPr>
          <w:ilvl w:val="0"/>
          <w:numId w:val="19"/>
        </w:numPr>
        <w:tabs>
          <w:tab w:val="left" w:pos="2282"/>
        </w:tabs>
        <w:spacing w:before="120" w:after="120"/>
        <w:rPr>
          <w:sz w:val="24"/>
          <w:szCs w:val="24"/>
        </w:rPr>
      </w:pPr>
      <w:r w:rsidRPr="00A12186">
        <w:rPr>
          <w:color w:val="58595B"/>
          <w:sz w:val="24"/>
          <w:szCs w:val="24"/>
        </w:rPr>
        <w:t>Number</w:t>
      </w:r>
      <w:r w:rsidRPr="00A12186">
        <w:rPr>
          <w:color w:val="58595B"/>
          <w:spacing w:val="-4"/>
          <w:sz w:val="24"/>
          <w:szCs w:val="24"/>
        </w:rPr>
        <w:t xml:space="preserve"> </w:t>
      </w:r>
      <w:r w:rsidRPr="00A12186">
        <w:rPr>
          <w:color w:val="58595B"/>
          <w:sz w:val="24"/>
          <w:szCs w:val="24"/>
        </w:rPr>
        <w:t>of</w:t>
      </w:r>
      <w:r w:rsidRPr="00A12186">
        <w:rPr>
          <w:color w:val="58595B"/>
          <w:spacing w:val="-5"/>
          <w:sz w:val="24"/>
          <w:szCs w:val="24"/>
        </w:rPr>
        <w:t xml:space="preserve"> </w:t>
      </w:r>
      <w:r w:rsidRPr="00A12186">
        <w:rPr>
          <w:color w:val="58595B"/>
          <w:sz w:val="24"/>
          <w:szCs w:val="24"/>
        </w:rPr>
        <w:t>participants</w:t>
      </w:r>
    </w:p>
    <w:p w14:paraId="59AEA599" w14:textId="77777777" w:rsidR="000B6A6D" w:rsidRPr="00A12186" w:rsidRDefault="00522670" w:rsidP="005F08AA">
      <w:pPr>
        <w:pStyle w:val="ListParagraph"/>
        <w:numPr>
          <w:ilvl w:val="0"/>
          <w:numId w:val="19"/>
        </w:numPr>
        <w:tabs>
          <w:tab w:val="left" w:pos="2282"/>
        </w:tabs>
        <w:spacing w:before="120" w:after="120"/>
        <w:rPr>
          <w:sz w:val="24"/>
          <w:szCs w:val="24"/>
        </w:rPr>
      </w:pPr>
      <w:r w:rsidRPr="00A12186">
        <w:rPr>
          <w:color w:val="58595B"/>
          <w:sz w:val="24"/>
          <w:szCs w:val="24"/>
        </w:rPr>
        <w:t>Number</w:t>
      </w:r>
      <w:r w:rsidRPr="00A12186">
        <w:rPr>
          <w:color w:val="58595B"/>
          <w:spacing w:val="-4"/>
          <w:sz w:val="24"/>
          <w:szCs w:val="24"/>
        </w:rPr>
        <w:t xml:space="preserve"> </w:t>
      </w:r>
      <w:r w:rsidRPr="00A12186">
        <w:rPr>
          <w:color w:val="58595B"/>
          <w:sz w:val="24"/>
          <w:szCs w:val="24"/>
        </w:rPr>
        <w:t>of</w:t>
      </w:r>
      <w:r w:rsidRPr="00A12186">
        <w:rPr>
          <w:color w:val="58595B"/>
          <w:spacing w:val="-4"/>
          <w:sz w:val="24"/>
          <w:szCs w:val="24"/>
        </w:rPr>
        <w:t xml:space="preserve"> </w:t>
      </w:r>
      <w:r w:rsidRPr="00A12186">
        <w:rPr>
          <w:color w:val="58595B"/>
          <w:sz w:val="24"/>
          <w:szCs w:val="24"/>
        </w:rPr>
        <w:t>engagements</w:t>
      </w:r>
    </w:p>
    <w:p w14:paraId="1C13BD25" w14:textId="77777777" w:rsidR="000B6A6D" w:rsidRPr="00A12186" w:rsidRDefault="00522670" w:rsidP="005F08AA">
      <w:pPr>
        <w:pStyle w:val="ListParagraph"/>
        <w:numPr>
          <w:ilvl w:val="0"/>
          <w:numId w:val="19"/>
        </w:numPr>
        <w:tabs>
          <w:tab w:val="left" w:pos="2282"/>
        </w:tabs>
        <w:spacing w:before="120" w:after="120"/>
        <w:rPr>
          <w:sz w:val="24"/>
          <w:szCs w:val="24"/>
        </w:rPr>
      </w:pPr>
      <w:r w:rsidRPr="00A12186">
        <w:rPr>
          <w:color w:val="58595B"/>
          <w:sz w:val="24"/>
          <w:szCs w:val="24"/>
        </w:rPr>
        <w:t>Representation</w:t>
      </w:r>
      <w:r w:rsidRPr="00A12186">
        <w:rPr>
          <w:color w:val="58595B"/>
          <w:spacing w:val="-13"/>
          <w:sz w:val="24"/>
          <w:szCs w:val="24"/>
        </w:rPr>
        <w:t xml:space="preserve"> </w:t>
      </w:r>
      <w:r w:rsidRPr="00A12186">
        <w:rPr>
          <w:color w:val="58595B"/>
          <w:sz w:val="24"/>
          <w:szCs w:val="24"/>
        </w:rPr>
        <w:t>of</w:t>
      </w:r>
      <w:r w:rsidRPr="00A12186">
        <w:rPr>
          <w:color w:val="58595B"/>
          <w:spacing w:val="-12"/>
          <w:sz w:val="24"/>
          <w:szCs w:val="24"/>
        </w:rPr>
        <w:t xml:space="preserve"> </w:t>
      </w:r>
      <w:r w:rsidRPr="00A12186">
        <w:rPr>
          <w:color w:val="58595B"/>
          <w:sz w:val="24"/>
          <w:szCs w:val="24"/>
        </w:rPr>
        <w:t>hard-to-reach</w:t>
      </w:r>
      <w:r w:rsidRPr="00A12186">
        <w:rPr>
          <w:color w:val="58595B"/>
          <w:spacing w:val="-11"/>
          <w:sz w:val="24"/>
          <w:szCs w:val="24"/>
        </w:rPr>
        <w:t xml:space="preserve"> </w:t>
      </w:r>
      <w:r w:rsidRPr="00A12186">
        <w:rPr>
          <w:color w:val="58595B"/>
          <w:sz w:val="24"/>
          <w:szCs w:val="24"/>
        </w:rPr>
        <w:t>communities</w:t>
      </w:r>
    </w:p>
    <w:p w14:paraId="3C4BF0C2" w14:textId="4DE8E635" w:rsidR="000B6A6D" w:rsidRPr="00A12186" w:rsidRDefault="00522670" w:rsidP="005F08AA">
      <w:pPr>
        <w:pStyle w:val="ListParagraph"/>
        <w:numPr>
          <w:ilvl w:val="0"/>
          <w:numId w:val="19"/>
        </w:numPr>
        <w:tabs>
          <w:tab w:val="left" w:pos="2282"/>
        </w:tabs>
        <w:spacing w:before="120" w:after="120"/>
        <w:rPr>
          <w:sz w:val="24"/>
          <w:szCs w:val="24"/>
        </w:rPr>
      </w:pPr>
      <w:r w:rsidRPr="00A12186">
        <w:rPr>
          <w:color w:val="58595B"/>
          <w:sz w:val="24"/>
          <w:szCs w:val="24"/>
        </w:rPr>
        <w:t>Percentage</w:t>
      </w:r>
      <w:r w:rsidRPr="00A12186">
        <w:rPr>
          <w:color w:val="58595B"/>
          <w:spacing w:val="-10"/>
          <w:sz w:val="24"/>
          <w:szCs w:val="24"/>
        </w:rPr>
        <w:t xml:space="preserve"> </w:t>
      </w:r>
      <w:r w:rsidRPr="00A12186">
        <w:rPr>
          <w:color w:val="58595B"/>
          <w:sz w:val="24"/>
          <w:szCs w:val="24"/>
        </w:rPr>
        <w:t>of</w:t>
      </w:r>
      <w:r w:rsidRPr="00A12186">
        <w:rPr>
          <w:color w:val="58595B"/>
          <w:spacing w:val="-11"/>
          <w:sz w:val="24"/>
          <w:szCs w:val="24"/>
        </w:rPr>
        <w:t xml:space="preserve"> </w:t>
      </w:r>
      <w:r w:rsidRPr="00A12186">
        <w:rPr>
          <w:color w:val="58595B"/>
          <w:sz w:val="24"/>
          <w:szCs w:val="24"/>
        </w:rPr>
        <w:t>deliberative</w:t>
      </w:r>
      <w:r w:rsidRPr="00A12186">
        <w:rPr>
          <w:color w:val="58595B"/>
          <w:spacing w:val="-10"/>
          <w:sz w:val="24"/>
          <w:szCs w:val="24"/>
        </w:rPr>
        <w:t xml:space="preserve"> </w:t>
      </w:r>
      <w:r w:rsidRPr="00A12186">
        <w:rPr>
          <w:color w:val="58595B"/>
          <w:sz w:val="24"/>
          <w:szCs w:val="24"/>
        </w:rPr>
        <w:t>and</w:t>
      </w:r>
      <w:r w:rsidRPr="00A12186">
        <w:rPr>
          <w:color w:val="58595B"/>
          <w:spacing w:val="-10"/>
          <w:sz w:val="24"/>
          <w:szCs w:val="24"/>
        </w:rPr>
        <w:t xml:space="preserve"> </w:t>
      </w:r>
      <w:r w:rsidRPr="00A12186">
        <w:rPr>
          <w:color w:val="58595B"/>
          <w:sz w:val="24"/>
          <w:szCs w:val="24"/>
        </w:rPr>
        <w:t>participatory</w:t>
      </w:r>
      <w:r w:rsidRPr="00A12186">
        <w:rPr>
          <w:color w:val="58595B"/>
          <w:spacing w:val="-10"/>
          <w:sz w:val="24"/>
          <w:szCs w:val="24"/>
        </w:rPr>
        <w:t xml:space="preserve"> </w:t>
      </w:r>
      <w:r w:rsidRPr="00A12186">
        <w:rPr>
          <w:color w:val="58595B"/>
          <w:sz w:val="24"/>
          <w:szCs w:val="24"/>
        </w:rPr>
        <w:t>engagements</w:t>
      </w:r>
    </w:p>
    <w:p w14:paraId="7AD464DA" w14:textId="275B08C1" w:rsidR="00A12186" w:rsidRDefault="00134464" w:rsidP="005F08AA">
      <w:pPr>
        <w:pStyle w:val="H2"/>
      </w:pPr>
      <w:r>
        <w:t xml:space="preserve">Other </w:t>
      </w:r>
      <w:r w:rsidR="007E74D7" w:rsidRPr="007E74D7">
        <w:t>Statutory</w:t>
      </w:r>
      <w:r w:rsidR="007E74D7" w:rsidRPr="007E74D7">
        <w:rPr>
          <w:spacing w:val="-15"/>
        </w:rPr>
        <w:t xml:space="preserve"> </w:t>
      </w:r>
      <w:r w:rsidR="007E74D7" w:rsidRPr="007E74D7">
        <w:t>consultation</w:t>
      </w:r>
    </w:p>
    <w:p w14:paraId="36E2458F" w14:textId="77777777" w:rsidR="00134464" w:rsidRDefault="00134464" w:rsidP="005F08AA">
      <w:pPr>
        <w:pStyle w:val="BodyText"/>
      </w:pPr>
      <w:r>
        <w:t>Council makes decisions under a variety of legislation and for some of these, we</w:t>
      </w:r>
      <w:r>
        <w:rPr>
          <w:spacing w:val="1"/>
        </w:rPr>
        <w:t xml:space="preserve"> </w:t>
      </w:r>
      <w:r>
        <w:t>need to follow the process set out in section 223 of the Local Government Act</w:t>
      </w:r>
      <w:r>
        <w:rPr>
          <w:spacing w:val="1"/>
        </w:rPr>
        <w:t xml:space="preserve"> </w:t>
      </w:r>
      <w:r>
        <w:t>1989</w:t>
      </w:r>
      <w:r>
        <w:rPr>
          <w:spacing w:val="-6"/>
        </w:rPr>
        <w:t xml:space="preserve"> </w:t>
      </w:r>
      <w:r>
        <w:t>when</w:t>
      </w:r>
      <w:r>
        <w:rPr>
          <w:spacing w:val="-6"/>
        </w:rPr>
        <w:t xml:space="preserve"> </w:t>
      </w:r>
      <w:r>
        <w:t>we</w:t>
      </w:r>
      <w:r>
        <w:rPr>
          <w:spacing w:val="-5"/>
        </w:rPr>
        <w:t xml:space="preserve"> </w:t>
      </w:r>
      <w:r>
        <w:t>consult</w:t>
      </w:r>
      <w:r>
        <w:rPr>
          <w:spacing w:val="-7"/>
        </w:rPr>
        <w:t xml:space="preserve"> </w:t>
      </w:r>
      <w:r>
        <w:t>with</w:t>
      </w:r>
      <w:r>
        <w:rPr>
          <w:spacing w:val="-5"/>
        </w:rPr>
        <w:t xml:space="preserve"> </w:t>
      </w:r>
      <w:r>
        <w:t>the</w:t>
      </w:r>
      <w:r>
        <w:rPr>
          <w:spacing w:val="-6"/>
        </w:rPr>
        <w:t xml:space="preserve"> </w:t>
      </w:r>
      <w:r>
        <w:t>community.</w:t>
      </w:r>
      <w:r>
        <w:rPr>
          <w:spacing w:val="-7"/>
        </w:rPr>
        <w:t xml:space="preserve"> </w:t>
      </w:r>
      <w:r>
        <w:t>This</w:t>
      </w:r>
      <w:r>
        <w:rPr>
          <w:spacing w:val="-6"/>
        </w:rPr>
        <w:t xml:space="preserve"> </w:t>
      </w:r>
      <w:r>
        <w:t>affects</w:t>
      </w:r>
      <w:r>
        <w:rPr>
          <w:spacing w:val="-6"/>
        </w:rPr>
        <w:t xml:space="preserve"> </w:t>
      </w:r>
      <w:r>
        <w:t>decisions</w:t>
      </w:r>
      <w:r>
        <w:rPr>
          <w:spacing w:val="-6"/>
        </w:rPr>
        <w:t xml:space="preserve"> </w:t>
      </w:r>
      <w:r>
        <w:t>on</w:t>
      </w:r>
      <w:r>
        <w:rPr>
          <w:spacing w:val="-7"/>
        </w:rPr>
        <w:t xml:space="preserve"> </w:t>
      </w:r>
      <w:r>
        <w:t>the</w:t>
      </w:r>
      <w:r>
        <w:rPr>
          <w:spacing w:val="-5"/>
        </w:rPr>
        <w:t xml:space="preserve"> </w:t>
      </w:r>
      <w:r>
        <w:t>following</w:t>
      </w:r>
      <w:r>
        <w:rPr>
          <w:spacing w:val="-51"/>
        </w:rPr>
        <w:t xml:space="preserve"> </w:t>
      </w:r>
      <w:r>
        <w:t>matters:</w:t>
      </w:r>
    </w:p>
    <w:p w14:paraId="219354AB" w14:textId="77777777" w:rsidR="00134464" w:rsidRDefault="00134464" w:rsidP="005F08AA">
      <w:pPr>
        <w:pStyle w:val="ListParagraph"/>
        <w:numPr>
          <w:ilvl w:val="0"/>
          <w:numId w:val="14"/>
        </w:numPr>
        <w:spacing w:before="120" w:after="120"/>
        <w:ind w:left="714" w:hanging="357"/>
        <w:rPr>
          <w:sz w:val="24"/>
        </w:rPr>
      </w:pPr>
      <w:r>
        <w:rPr>
          <w:color w:val="58595B"/>
          <w:sz w:val="24"/>
        </w:rPr>
        <w:t>determining</w:t>
      </w:r>
      <w:r>
        <w:rPr>
          <w:color w:val="58595B"/>
          <w:spacing w:val="-7"/>
          <w:sz w:val="24"/>
        </w:rPr>
        <w:t xml:space="preserve"> </w:t>
      </w:r>
      <w:r>
        <w:rPr>
          <w:color w:val="58595B"/>
          <w:sz w:val="24"/>
        </w:rPr>
        <w:t>mayoral</w:t>
      </w:r>
      <w:r>
        <w:rPr>
          <w:color w:val="58595B"/>
          <w:spacing w:val="-7"/>
          <w:sz w:val="24"/>
        </w:rPr>
        <w:t xml:space="preserve"> </w:t>
      </w:r>
      <w:r>
        <w:rPr>
          <w:color w:val="58595B"/>
          <w:sz w:val="24"/>
        </w:rPr>
        <w:t>and</w:t>
      </w:r>
      <w:r>
        <w:rPr>
          <w:color w:val="58595B"/>
          <w:spacing w:val="-7"/>
          <w:sz w:val="24"/>
        </w:rPr>
        <w:t xml:space="preserve"> </w:t>
      </w:r>
      <w:proofErr w:type="spellStart"/>
      <w:r>
        <w:rPr>
          <w:color w:val="58595B"/>
          <w:sz w:val="24"/>
        </w:rPr>
        <w:t>councillor</w:t>
      </w:r>
      <w:proofErr w:type="spellEnd"/>
      <w:r>
        <w:rPr>
          <w:color w:val="58595B"/>
          <w:spacing w:val="-7"/>
          <w:sz w:val="24"/>
        </w:rPr>
        <w:t xml:space="preserve"> </w:t>
      </w:r>
      <w:r>
        <w:rPr>
          <w:color w:val="58595B"/>
          <w:sz w:val="24"/>
        </w:rPr>
        <w:t>allowances</w:t>
      </w:r>
    </w:p>
    <w:p w14:paraId="2C23F62B" w14:textId="77777777" w:rsidR="00134464" w:rsidRPr="00134464" w:rsidRDefault="00134464" w:rsidP="005F08AA">
      <w:pPr>
        <w:pStyle w:val="ListParagraph"/>
        <w:numPr>
          <w:ilvl w:val="0"/>
          <w:numId w:val="14"/>
        </w:numPr>
        <w:spacing w:before="120" w:after="120"/>
        <w:ind w:left="714" w:hanging="357"/>
        <w:rPr>
          <w:sz w:val="24"/>
        </w:rPr>
      </w:pPr>
      <w:r w:rsidRPr="00134464">
        <w:rPr>
          <w:color w:val="58595B"/>
          <w:sz w:val="24"/>
        </w:rPr>
        <w:t>making</w:t>
      </w:r>
      <w:r w:rsidRPr="00134464">
        <w:rPr>
          <w:color w:val="58595B"/>
          <w:spacing w:val="-2"/>
          <w:sz w:val="24"/>
        </w:rPr>
        <w:t xml:space="preserve"> </w:t>
      </w:r>
      <w:r w:rsidRPr="00134464">
        <w:rPr>
          <w:color w:val="58595B"/>
          <w:sz w:val="24"/>
        </w:rPr>
        <w:t>and</w:t>
      </w:r>
      <w:r w:rsidRPr="00134464">
        <w:rPr>
          <w:color w:val="58595B"/>
          <w:spacing w:val="-2"/>
          <w:sz w:val="24"/>
        </w:rPr>
        <w:t xml:space="preserve"> </w:t>
      </w:r>
      <w:r w:rsidRPr="00134464">
        <w:rPr>
          <w:color w:val="58595B"/>
          <w:sz w:val="24"/>
        </w:rPr>
        <w:t>amending</w:t>
      </w:r>
      <w:r w:rsidRPr="00134464">
        <w:rPr>
          <w:color w:val="58595B"/>
          <w:spacing w:val="-2"/>
          <w:sz w:val="24"/>
        </w:rPr>
        <w:t xml:space="preserve"> </w:t>
      </w:r>
      <w:r w:rsidRPr="00134464">
        <w:rPr>
          <w:color w:val="58595B"/>
          <w:sz w:val="24"/>
        </w:rPr>
        <w:t>a</w:t>
      </w:r>
      <w:r w:rsidRPr="00134464">
        <w:rPr>
          <w:color w:val="58595B"/>
          <w:spacing w:val="-2"/>
          <w:sz w:val="24"/>
        </w:rPr>
        <w:t xml:space="preserve"> </w:t>
      </w:r>
      <w:r w:rsidRPr="00134464">
        <w:rPr>
          <w:color w:val="58595B"/>
          <w:sz w:val="24"/>
        </w:rPr>
        <w:t>Local</w:t>
      </w:r>
      <w:r w:rsidRPr="00134464">
        <w:rPr>
          <w:color w:val="58595B"/>
          <w:spacing w:val="-2"/>
          <w:sz w:val="24"/>
        </w:rPr>
        <w:t xml:space="preserve"> </w:t>
      </w:r>
      <w:r w:rsidRPr="00134464">
        <w:rPr>
          <w:color w:val="58595B"/>
          <w:sz w:val="24"/>
        </w:rPr>
        <w:t>Law</w:t>
      </w:r>
    </w:p>
    <w:p w14:paraId="7AA7A57C" w14:textId="77777777" w:rsidR="00134464" w:rsidRPr="00134464" w:rsidRDefault="00134464" w:rsidP="005F08AA">
      <w:pPr>
        <w:pStyle w:val="ListParagraph"/>
        <w:numPr>
          <w:ilvl w:val="0"/>
          <w:numId w:val="14"/>
        </w:numPr>
        <w:spacing w:before="120" w:after="120"/>
        <w:ind w:left="714" w:hanging="357"/>
        <w:rPr>
          <w:sz w:val="24"/>
        </w:rPr>
      </w:pPr>
      <w:r w:rsidRPr="00134464">
        <w:rPr>
          <w:color w:val="58595B"/>
          <w:sz w:val="24"/>
        </w:rPr>
        <w:t>changing</w:t>
      </w:r>
      <w:r w:rsidRPr="00134464">
        <w:rPr>
          <w:color w:val="58595B"/>
          <w:spacing w:val="-8"/>
          <w:sz w:val="24"/>
        </w:rPr>
        <w:t xml:space="preserve"> </w:t>
      </w:r>
      <w:r w:rsidRPr="00134464">
        <w:rPr>
          <w:color w:val="58595B"/>
          <w:sz w:val="24"/>
        </w:rPr>
        <w:t>the</w:t>
      </w:r>
      <w:r w:rsidRPr="00134464">
        <w:rPr>
          <w:color w:val="58595B"/>
          <w:spacing w:val="-7"/>
          <w:sz w:val="24"/>
        </w:rPr>
        <w:t xml:space="preserve"> </w:t>
      </w:r>
      <w:r w:rsidRPr="00134464">
        <w:rPr>
          <w:color w:val="58595B"/>
          <w:sz w:val="24"/>
        </w:rPr>
        <w:t>Council’s</w:t>
      </w:r>
      <w:r w:rsidRPr="00134464">
        <w:rPr>
          <w:color w:val="58595B"/>
          <w:spacing w:val="-8"/>
          <w:sz w:val="24"/>
        </w:rPr>
        <w:t xml:space="preserve"> </w:t>
      </w:r>
      <w:r w:rsidRPr="00134464">
        <w:rPr>
          <w:color w:val="58595B"/>
          <w:sz w:val="24"/>
        </w:rPr>
        <w:t>system</w:t>
      </w:r>
      <w:r w:rsidRPr="00134464">
        <w:rPr>
          <w:color w:val="58595B"/>
          <w:spacing w:val="-8"/>
          <w:sz w:val="24"/>
        </w:rPr>
        <w:t xml:space="preserve"> </w:t>
      </w:r>
      <w:r w:rsidRPr="00134464">
        <w:rPr>
          <w:color w:val="58595B"/>
          <w:sz w:val="24"/>
        </w:rPr>
        <w:t>of</w:t>
      </w:r>
      <w:r w:rsidRPr="00134464">
        <w:rPr>
          <w:color w:val="58595B"/>
          <w:spacing w:val="-8"/>
          <w:sz w:val="24"/>
        </w:rPr>
        <w:t xml:space="preserve"> </w:t>
      </w:r>
      <w:r w:rsidRPr="00134464">
        <w:rPr>
          <w:color w:val="58595B"/>
          <w:sz w:val="24"/>
        </w:rPr>
        <w:t>land</w:t>
      </w:r>
      <w:r w:rsidRPr="00134464">
        <w:rPr>
          <w:color w:val="58595B"/>
          <w:spacing w:val="-8"/>
          <w:sz w:val="24"/>
        </w:rPr>
        <w:t xml:space="preserve"> </w:t>
      </w:r>
      <w:r w:rsidRPr="00134464">
        <w:rPr>
          <w:color w:val="58595B"/>
          <w:sz w:val="24"/>
        </w:rPr>
        <w:t>valuations</w:t>
      </w:r>
      <w:r w:rsidRPr="00134464">
        <w:rPr>
          <w:color w:val="58595B"/>
          <w:spacing w:val="-8"/>
          <w:sz w:val="24"/>
        </w:rPr>
        <w:t xml:space="preserve"> </w:t>
      </w:r>
      <w:r w:rsidRPr="00134464">
        <w:rPr>
          <w:color w:val="58595B"/>
          <w:sz w:val="24"/>
        </w:rPr>
        <w:t>for</w:t>
      </w:r>
      <w:r w:rsidRPr="00134464">
        <w:rPr>
          <w:color w:val="58595B"/>
          <w:spacing w:val="-8"/>
          <w:sz w:val="24"/>
        </w:rPr>
        <w:t xml:space="preserve"> </w:t>
      </w:r>
      <w:r w:rsidRPr="00134464">
        <w:rPr>
          <w:color w:val="58595B"/>
          <w:sz w:val="24"/>
        </w:rPr>
        <w:t>Council</w:t>
      </w:r>
      <w:r w:rsidRPr="00134464">
        <w:rPr>
          <w:color w:val="58595B"/>
          <w:spacing w:val="-8"/>
          <w:sz w:val="24"/>
        </w:rPr>
        <w:t xml:space="preserve"> </w:t>
      </w:r>
      <w:r w:rsidRPr="00134464">
        <w:rPr>
          <w:color w:val="58595B"/>
          <w:sz w:val="24"/>
        </w:rPr>
        <w:t>rates</w:t>
      </w:r>
    </w:p>
    <w:p w14:paraId="0C848C66" w14:textId="77777777" w:rsidR="00134464" w:rsidRPr="00134464" w:rsidRDefault="00134464" w:rsidP="005F08AA">
      <w:pPr>
        <w:pStyle w:val="ListParagraph"/>
        <w:numPr>
          <w:ilvl w:val="0"/>
          <w:numId w:val="14"/>
        </w:numPr>
        <w:spacing w:before="120" w:after="120"/>
        <w:ind w:left="714" w:hanging="357"/>
        <w:rPr>
          <w:sz w:val="24"/>
        </w:rPr>
      </w:pPr>
      <w:r w:rsidRPr="00134464">
        <w:rPr>
          <w:color w:val="58595B"/>
          <w:sz w:val="24"/>
        </w:rPr>
        <w:t>declaring</w:t>
      </w:r>
      <w:r w:rsidRPr="00134464">
        <w:rPr>
          <w:color w:val="58595B"/>
          <w:spacing w:val="-6"/>
          <w:sz w:val="24"/>
        </w:rPr>
        <w:t xml:space="preserve"> </w:t>
      </w:r>
      <w:r w:rsidRPr="00134464">
        <w:rPr>
          <w:color w:val="58595B"/>
          <w:sz w:val="24"/>
        </w:rPr>
        <w:t>a</w:t>
      </w:r>
      <w:r w:rsidRPr="00134464">
        <w:rPr>
          <w:color w:val="58595B"/>
          <w:spacing w:val="-5"/>
          <w:sz w:val="24"/>
        </w:rPr>
        <w:t xml:space="preserve"> </w:t>
      </w:r>
      <w:r w:rsidRPr="00134464">
        <w:rPr>
          <w:color w:val="58595B"/>
          <w:sz w:val="24"/>
        </w:rPr>
        <w:t>special</w:t>
      </w:r>
      <w:r w:rsidRPr="00134464">
        <w:rPr>
          <w:color w:val="58595B"/>
          <w:spacing w:val="-6"/>
          <w:sz w:val="24"/>
        </w:rPr>
        <w:t xml:space="preserve"> </w:t>
      </w:r>
      <w:r w:rsidRPr="00134464">
        <w:rPr>
          <w:color w:val="58595B"/>
          <w:sz w:val="24"/>
        </w:rPr>
        <w:t>rate</w:t>
      </w:r>
      <w:r w:rsidRPr="00134464">
        <w:rPr>
          <w:color w:val="58595B"/>
          <w:spacing w:val="-4"/>
          <w:sz w:val="24"/>
        </w:rPr>
        <w:t xml:space="preserve"> </w:t>
      </w:r>
      <w:r w:rsidRPr="00134464">
        <w:rPr>
          <w:color w:val="58595B"/>
          <w:sz w:val="24"/>
        </w:rPr>
        <w:t>or</w:t>
      </w:r>
      <w:r w:rsidRPr="00134464">
        <w:rPr>
          <w:color w:val="58595B"/>
          <w:spacing w:val="-6"/>
          <w:sz w:val="24"/>
        </w:rPr>
        <w:t xml:space="preserve"> </w:t>
      </w:r>
      <w:r w:rsidRPr="00134464">
        <w:rPr>
          <w:color w:val="58595B"/>
          <w:sz w:val="24"/>
        </w:rPr>
        <w:t>a</w:t>
      </w:r>
      <w:r w:rsidRPr="00134464">
        <w:rPr>
          <w:color w:val="58595B"/>
          <w:spacing w:val="-5"/>
          <w:sz w:val="24"/>
        </w:rPr>
        <w:t xml:space="preserve"> </w:t>
      </w:r>
      <w:r w:rsidRPr="00134464">
        <w:rPr>
          <w:color w:val="58595B"/>
          <w:sz w:val="24"/>
        </w:rPr>
        <w:t>special</w:t>
      </w:r>
      <w:r w:rsidRPr="00134464">
        <w:rPr>
          <w:color w:val="58595B"/>
          <w:spacing w:val="-6"/>
          <w:sz w:val="24"/>
        </w:rPr>
        <w:t xml:space="preserve"> </w:t>
      </w:r>
      <w:r w:rsidRPr="00134464">
        <w:rPr>
          <w:color w:val="58595B"/>
          <w:sz w:val="24"/>
        </w:rPr>
        <w:t>charge</w:t>
      </w:r>
    </w:p>
    <w:p w14:paraId="540ACC64" w14:textId="77777777" w:rsidR="00134464" w:rsidRPr="00134464" w:rsidRDefault="00134464" w:rsidP="005F08AA">
      <w:pPr>
        <w:pStyle w:val="ListParagraph"/>
        <w:numPr>
          <w:ilvl w:val="0"/>
          <w:numId w:val="14"/>
        </w:numPr>
        <w:spacing w:before="120" w:after="120"/>
        <w:ind w:left="714" w:hanging="357"/>
        <w:rPr>
          <w:sz w:val="24"/>
        </w:rPr>
      </w:pPr>
      <w:r w:rsidRPr="00134464">
        <w:rPr>
          <w:color w:val="58595B"/>
          <w:spacing w:val="-1"/>
          <w:sz w:val="24"/>
          <w:szCs w:val="24"/>
        </w:rPr>
        <w:t>property</w:t>
      </w:r>
      <w:r w:rsidRPr="00134464">
        <w:rPr>
          <w:color w:val="58595B"/>
          <w:spacing w:val="-5"/>
          <w:sz w:val="24"/>
        </w:rPr>
        <w:t xml:space="preserve"> </w:t>
      </w:r>
      <w:r w:rsidRPr="00134464">
        <w:rPr>
          <w:color w:val="58595B"/>
          <w:spacing w:val="-1"/>
          <w:sz w:val="24"/>
          <w:szCs w:val="24"/>
        </w:rPr>
        <w:t>transactions</w:t>
      </w:r>
      <w:r w:rsidRPr="00134464">
        <w:rPr>
          <w:color w:val="58595B"/>
          <w:spacing w:val="-5"/>
          <w:sz w:val="24"/>
        </w:rPr>
        <w:t xml:space="preserve"> </w:t>
      </w:r>
      <w:r w:rsidRPr="00134464">
        <w:rPr>
          <w:color w:val="58595B"/>
          <w:sz w:val="24"/>
        </w:rPr>
        <w:t>such</w:t>
      </w:r>
      <w:r w:rsidRPr="00134464">
        <w:rPr>
          <w:color w:val="58595B"/>
          <w:spacing w:val="-4"/>
          <w:sz w:val="24"/>
        </w:rPr>
        <w:t xml:space="preserve"> </w:t>
      </w:r>
      <w:r w:rsidRPr="00134464">
        <w:rPr>
          <w:color w:val="58595B"/>
          <w:sz w:val="24"/>
        </w:rPr>
        <w:t>as</w:t>
      </w:r>
      <w:r w:rsidRPr="00134464">
        <w:rPr>
          <w:color w:val="58595B"/>
          <w:spacing w:val="-5"/>
          <w:sz w:val="24"/>
        </w:rPr>
        <w:t xml:space="preserve"> </w:t>
      </w:r>
      <w:r w:rsidRPr="00134464">
        <w:rPr>
          <w:color w:val="58595B"/>
          <w:sz w:val="24"/>
        </w:rPr>
        <w:t>acquiring,</w:t>
      </w:r>
      <w:r w:rsidRPr="00134464">
        <w:rPr>
          <w:color w:val="58595B"/>
          <w:spacing w:val="-4"/>
          <w:sz w:val="24"/>
        </w:rPr>
        <w:t xml:space="preserve"> </w:t>
      </w:r>
      <w:proofErr w:type="gramStart"/>
      <w:r w:rsidRPr="00134464">
        <w:rPr>
          <w:color w:val="58595B"/>
          <w:sz w:val="24"/>
        </w:rPr>
        <w:t>leasing</w:t>
      </w:r>
      <w:proofErr w:type="gramEnd"/>
      <w:r w:rsidRPr="00134464">
        <w:rPr>
          <w:color w:val="58595B"/>
          <w:spacing w:val="-4"/>
          <w:sz w:val="24"/>
        </w:rPr>
        <w:t xml:space="preserve"> </w:t>
      </w:r>
      <w:r w:rsidRPr="00134464">
        <w:rPr>
          <w:color w:val="58595B"/>
          <w:sz w:val="24"/>
        </w:rPr>
        <w:t>or</w:t>
      </w:r>
      <w:r w:rsidRPr="00134464">
        <w:rPr>
          <w:color w:val="58595B"/>
          <w:spacing w:val="-5"/>
          <w:sz w:val="24"/>
        </w:rPr>
        <w:t xml:space="preserve"> </w:t>
      </w:r>
      <w:r w:rsidRPr="00134464">
        <w:rPr>
          <w:color w:val="58595B"/>
          <w:sz w:val="24"/>
        </w:rPr>
        <w:t>selling</w:t>
      </w:r>
      <w:r w:rsidRPr="00134464">
        <w:rPr>
          <w:color w:val="58595B"/>
          <w:spacing w:val="-5"/>
          <w:sz w:val="24"/>
        </w:rPr>
        <w:t xml:space="preserve"> </w:t>
      </w:r>
      <w:r w:rsidRPr="00134464">
        <w:rPr>
          <w:color w:val="58595B"/>
          <w:sz w:val="24"/>
        </w:rPr>
        <w:t>land</w:t>
      </w:r>
    </w:p>
    <w:p w14:paraId="3D500008" w14:textId="77777777" w:rsidR="00134464" w:rsidRPr="00134464" w:rsidRDefault="00134464" w:rsidP="005F08AA">
      <w:pPr>
        <w:pStyle w:val="ListParagraph"/>
        <w:numPr>
          <w:ilvl w:val="0"/>
          <w:numId w:val="14"/>
        </w:numPr>
        <w:spacing w:before="120" w:after="120"/>
        <w:ind w:left="714" w:hanging="357"/>
        <w:rPr>
          <w:sz w:val="24"/>
        </w:rPr>
      </w:pPr>
      <w:r w:rsidRPr="00134464">
        <w:rPr>
          <w:color w:val="58595B"/>
          <w:spacing w:val="-1"/>
          <w:sz w:val="24"/>
          <w:szCs w:val="24"/>
        </w:rPr>
        <w:t>the</w:t>
      </w:r>
      <w:r w:rsidRPr="00134464">
        <w:rPr>
          <w:color w:val="58595B"/>
          <w:spacing w:val="-6"/>
          <w:sz w:val="24"/>
        </w:rPr>
        <w:t xml:space="preserve"> </w:t>
      </w:r>
      <w:r w:rsidRPr="00134464">
        <w:rPr>
          <w:color w:val="58595B"/>
          <w:sz w:val="24"/>
        </w:rPr>
        <w:t>powers</w:t>
      </w:r>
      <w:r w:rsidRPr="00134464">
        <w:rPr>
          <w:color w:val="58595B"/>
          <w:spacing w:val="-6"/>
          <w:sz w:val="24"/>
        </w:rPr>
        <w:t xml:space="preserve"> </w:t>
      </w:r>
      <w:r w:rsidRPr="00134464">
        <w:rPr>
          <w:color w:val="58595B"/>
          <w:sz w:val="24"/>
        </w:rPr>
        <w:t>of</w:t>
      </w:r>
      <w:r w:rsidRPr="00134464">
        <w:rPr>
          <w:color w:val="58595B"/>
          <w:spacing w:val="-6"/>
          <w:sz w:val="24"/>
        </w:rPr>
        <w:t xml:space="preserve"> </w:t>
      </w:r>
      <w:r w:rsidRPr="00134464">
        <w:rPr>
          <w:color w:val="58595B"/>
          <w:sz w:val="24"/>
        </w:rPr>
        <w:t>Council</w:t>
      </w:r>
      <w:r w:rsidRPr="00134464">
        <w:rPr>
          <w:color w:val="58595B"/>
          <w:spacing w:val="-6"/>
          <w:sz w:val="24"/>
        </w:rPr>
        <w:t xml:space="preserve"> </w:t>
      </w:r>
      <w:r w:rsidRPr="00134464">
        <w:rPr>
          <w:color w:val="58595B"/>
          <w:sz w:val="24"/>
        </w:rPr>
        <w:t>over</w:t>
      </w:r>
      <w:r w:rsidRPr="00134464">
        <w:rPr>
          <w:color w:val="58595B"/>
          <w:spacing w:val="-5"/>
          <w:sz w:val="24"/>
        </w:rPr>
        <w:t xml:space="preserve"> </w:t>
      </w:r>
      <w:r w:rsidRPr="00134464">
        <w:rPr>
          <w:color w:val="58595B"/>
          <w:sz w:val="24"/>
        </w:rPr>
        <w:t>roads</w:t>
      </w:r>
      <w:r w:rsidRPr="00134464">
        <w:rPr>
          <w:color w:val="58595B"/>
          <w:spacing w:val="-6"/>
          <w:sz w:val="24"/>
        </w:rPr>
        <w:t xml:space="preserve"> </w:t>
      </w:r>
      <w:r w:rsidRPr="00134464">
        <w:rPr>
          <w:color w:val="58595B"/>
          <w:sz w:val="24"/>
        </w:rPr>
        <w:t>and</w:t>
      </w:r>
      <w:r w:rsidRPr="00134464">
        <w:rPr>
          <w:color w:val="58595B"/>
          <w:spacing w:val="-7"/>
          <w:sz w:val="24"/>
        </w:rPr>
        <w:t xml:space="preserve"> </w:t>
      </w:r>
      <w:r w:rsidRPr="00134464">
        <w:rPr>
          <w:color w:val="58595B"/>
          <w:sz w:val="24"/>
        </w:rPr>
        <w:t>traffic</w:t>
      </w:r>
    </w:p>
    <w:p w14:paraId="7BAC9925" w14:textId="77D86378" w:rsidR="006E66BB" w:rsidRDefault="00134464" w:rsidP="005F08AA">
      <w:pPr>
        <w:pStyle w:val="BodyText"/>
      </w:pPr>
      <w:r>
        <w:t>As the Local Government Act 2020 is being implemented in stages, some of the</w:t>
      </w:r>
      <w:r>
        <w:rPr>
          <w:spacing w:val="1"/>
        </w:rPr>
        <w:t xml:space="preserve"> </w:t>
      </w:r>
      <w:r>
        <w:t>decisions</w:t>
      </w:r>
      <w:r>
        <w:rPr>
          <w:spacing w:val="-5"/>
        </w:rPr>
        <w:t xml:space="preserve"> </w:t>
      </w:r>
      <w:r>
        <w:t>listed</w:t>
      </w:r>
      <w:r>
        <w:rPr>
          <w:spacing w:val="-4"/>
        </w:rPr>
        <w:t xml:space="preserve"> </w:t>
      </w:r>
      <w:r>
        <w:t>above</w:t>
      </w:r>
      <w:r>
        <w:rPr>
          <w:spacing w:val="-4"/>
        </w:rPr>
        <w:t xml:space="preserve"> </w:t>
      </w:r>
      <w:r>
        <w:t>will</w:t>
      </w:r>
      <w:r>
        <w:rPr>
          <w:spacing w:val="-4"/>
        </w:rPr>
        <w:t xml:space="preserve"> </w:t>
      </w:r>
      <w:r>
        <w:t>no</w:t>
      </w:r>
      <w:r>
        <w:rPr>
          <w:spacing w:val="-4"/>
        </w:rPr>
        <w:t xml:space="preserve"> </w:t>
      </w:r>
      <w:r>
        <w:t>longer</w:t>
      </w:r>
      <w:r>
        <w:rPr>
          <w:spacing w:val="-4"/>
        </w:rPr>
        <w:t xml:space="preserve"> </w:t>
      </w:r>
      <w:r>
        <w:t>require</w:t>
      </w:r>
      <w:r>
        <w:rPr>
          <w:spacing w:val="-4"/>
        </w:rPr>
        <w:t xml:space="preserve"> </w:t>
      </w:r>
      <w:r>
        <w:t>Council</w:t>
      </w:r>
      <w:r>
        <w:rPr>
          <w:spacing w:val="-5"/>
        </w:rPr>
        <w:t xml:space="preserve"> </w:t>
      </w:r>
      <w:r>
        <w:t>to</w:t>
      </w:r>
      <w:r>
        <w:rPr>
          <w:spacing w:val="-4"/>
        </w:rPr>
        <w:t xml:space="preserve"> </w:t>
      </w:r>
      <w:r>
        <w:t>use</w:t>
      </w:r>
      <w:r>
        <w:rPr>
          <w:spacing w:val="-5"/>
        </w:rPr>
        <w:t xml:space="preserve"> </w:t>
      </w:r>
      <w:r>
        <w:t>section</w:t>
      </w:r>
      <w:r>
        <w:rPr>
          <w:spacing w:val="-5"/>
        </w:rPr>
        <w:t xml:space="preserve"> </w:t>
      </w:r>
      <w:r>
        <w:t>223</w:t>
      </w:r>
      <w:r>
        <w:rPr>
          <w:spacing w:val="-4"/>
        </w:rPr>
        <w:t xml:space="preserve"> </w:t>
      </w:r>
      <w:r>
        <w:t>of</w:t>
      </w:r>
      <w:r>
        <w:rPr>
          <w:spacing w:val="-4"/>
        </w:rPr>
        <w:t xml:space="preserve"> </w:t>
      </w:r>
      <w:r>
        <w:t>the</w:t>
      </w:r>
      <w:r>
        <w:rPr>
          <w:spacing w:val="-4"/>
        </w:rPr>
        <w:t xml:space="preserve"> </w:t>
      </w:r>
      <w:r>
        <w:t>Local</w:t>
      </w:r>
      <w:r>
        <w:rPr>
          <w:spacing w:val="-52"/>
        </w:rPr>
        <w:t xml:space="preserve"> </w:t>
      </w:r>
      <w:r>
        <w:t>Government Act 1989 to engage with the community. When these changes occur,</w:t>
      </w:r>
      <w:r>
        <w:rPr>
          <w:spacing w:val="-52"/>
        </w:rPr>
        <w:t xml:space="preserve"> </w:t>
      </w:r>
      <w:r>
        <w:t>engagement</w:t>
      </w:r>
      <w:r>
        <w:rPr>
          <w:spacing w:val="-2"/>
        </w:rPr>
        <w:t xml:space="preserve"> </w:t>
      </w:r>
      <w:r>
        <w:t>will</w:t>
      </w:r>
      <w:r>
        <w:rPr>
          <w:spacing w:val="-1"/>
        </w:rPr>
        <w:t xml:space="preserve"> </w:t>
      </w:r>
      <w:r>
        <w:t>be</w:t>
      </w:r>
      <w:r>
        <w:rPr>
          <w:spacing w:val="-3"/>
        </w:rPr>
        <w:t xml:space="preserve"> </w:t>
      </w:r>
      <w:r>
        <w:t>undertaken</w:t>
      </w:r>
      <w:r>
        <w:rPr>
          <w:spacing w:val="-1"/>
        </w:rPr>
        <w:t xml:space="preserve"> </w:t>
      </w:r>
      <w:r>
        <w:t>in</w:t>
      </w:r>
      <w:r>
        <w:rPr>
          <w:spacing w:val="-2"/>
        </w:rPr>
        <w:t xml:space="preserve"> </w:t>
      </w:r>
      <w:r>
        <w:t>accordance</w:t>
      </w:r>
      <w:r>
        <w:rPr>
          <w:spacing w:val="-3"/>
        </w:rPr>
        <w:t xml:space="preserve"> </w:t>
      </w:r>
      <w:r>
        <w:t>with</w:t>
      </w:r>
      <w:r>
        <w:rPr>
          <w:spacing w:val="-1"/>
        </w:rPr>
        <w:t xml:space="preserve"> </w:t>
      </w:r>
      <w:r>
        <w:t>this</w:t>
      </w:r>
      <w:r>
        <w:rPr>
          <w:spacing w:val="-1"/>
        </w:rPr>
        <w:t xml:space="preserve"> </w:t>
      </w:r>
      <w:r>
        <w:t>policy.</w:t>
      </w:r>
    </w:p>
    <w:p w14:paraId="436CE6A8" w14:textId="25E414EC" w:rsidR="002B7FC1" w:rsidRPr="003206AE" w:rsidRDefault="003206AE" w:rsidP="005F08AA">
      <w:pPr>
        <w:widowControl/>
        <w:adjustRightInd w:val="0"/>
        <w:rPr>
          <w:rFonts w:eastAsiaTheme="minorHAnsi"/>
          <w:color w:val="58595B"/>
          <w:sz w:val="24"/>
          <w:szCs w:val="24"/>
          <w:lang w:val="en-AU"/>
        </w:rPr>
      </w:pPr>
      <w:r>
        <w:rPr>
          <w:rFonts w:eastAsiaTheme="minorHAnsi"/>
          <w:color w:val="58595B"/>
          <w:sz w:val="24"/>
          <w:szCs w:val="24"/>
          <w:lang w:val="en-AU"/>
        </w:rPr>
        <w:t>This policy does not apply to consultation activities governed by the Planning and Environment Act 1987, such as those related to planning permit applications and planning scheme amendments.</w:t>
      </w:r>
    </w:p>
    <w:p w14:paraId="29DD3436" w14:textId="12F10EE0" w:rsidR="00A12186" w:rsidRDefault="00C71795" w:rsidP="005F08AA">
      <w:pPr>
        <w:pStyle w:val="H2"/>
        <w:spacing w:before="0"/>
      </w:pPr>
      <w:r>
        <w:br w:type="column"/>
      </w:r>
      <w:r w:rsidR="003129C1">
        <w:t>Charter</w:t>
      </w:r>
      <w:r w:rsidR="003129C1" w:rsidRPr="00B80254">
        <w:rPr>
          <w:spacing w:val="-4"/>
        </w:rPr>
        <w:t xml:space="preserve"> </w:t>
      </w:r>
      <w:r w:rsidR="003129C1">
        <w:t>of</w:t>
      </w:r>
      <w:r w:rsidR="003129C1" w:rsidRPr="00B80254">
        <w:rPr>
          <w:spacing w:val="-2"/>
        </w:rPr>
        <w:t xml:space="preserve"> </w:t>
      </w:r>
      <w:r w:rsidR="003129C1">
        <w:t>Human</w:t>
      </w:r>
      <w:r w:rsidR="003129C1" w:rsidRPr="00B80254">
        <w:rPr>
          <w:spacing w:val="-3"/>
        </w:rPr>
        <w:t xml:space="preserve"> </w:t>
      </w:r>
      <w:r w:rsidR="003129C1">
        <w:t>Rights</w:t>
      </w:r>
    </w:p>
    <w:p w14:paraId="0F2B4FA5" w14:textId="77777777" w:rsidR="003129C1" w:rsidRPr="003129C1" w:rsidRDefault="003129C1" w:rsidP="005F08AA">
      <w:pPr>
        <w:pStyle w:val="BodyText"/>
      </w:pPr>
      <w:r w:rsidRPr="003129C1">
        <w:t>Council must act in a way that is compatible with the Charter of Human Rights and Responsibilities Act 2006. This policy has been assessed as being consistent with that Act and promotes the rights of the community to:</w:t>
      </w:r>
    </w:p>
    <w:p w14:paraId="0B9B339A" w14:textId="77777777" w:rsidR="003129C1" w:rsidRPr="003129C1" w:rsidRDefault="003129C1" w:rsidP="005F08AA">
      <w:pPr>
        <w:pStyle w:val="ListParagraph"/>
        <w:numPr>
          <w:ilvl w:val="0"/>
          <w:numId w:val="14"/>
        </w:numPr>
        <w:spacing w:before="120" w:after="120"/>
        <w:ind w:left="714" w:hanging="357"/>
        <w:rPr>
          <w:color w:val="58595B"/>
          <w:sz w:val="24"/>
        </w:rPr>
      </w:pPr>
      <w:r>
        <w:rPr>
          <w:color w:val="58595B"/>
          <w:sz w:val="24"/>
        </w:rPr>
        <w:t>not</w:t>
      </w:r>
      <w:r w:rsidRPr="003129C1">
        <w:rPr>
          <w:color w:val="58595B"/>
          <w:sz w:val="24"/>
        </w:rPr>
        <w:t xml:space="preserve"> </w:t>
      </w:r>
      <w:r>
        <w:rPr>
          <w:color w:val="58595B"/>
          <w:sz w:val="24"/>
        </w:rPr>
        <w:t>to</w:t>
      </w:r>
      <w:r w:rsidRPr="003129C1">
        <w:rPr>
          <w:color w:val="58595B"/>
          <w:sz w:val="24"/>
        </w:rPr>
        <w:t xml:space="preserve"> </w:t>
      </w:r>
      <w:r>
        <w:rPr>
          <w:color w:val="58595B"/>
          <w:sz w:val="24"/>
        </w:rPr>
        <w:t>have</w:t>
      </w:r>
      <w:r w:rsidRPr="003129C1">
        <w:rPr>
          <w:color w:val="58595B"/>
          <w:sz w:val="24"/>
        </w:rPr>
        <w:t xml:space="preserve"> </w:t>
      </w:r>
      <w:r>
        <w:rPr>
          <w:color w:val="58595B"/>
          <w:sz w:val="24"/>
        </w:rPr>
        <w:t>their</w:t>
      </w:r>
      <w:r w:rsidRPr="003129C1">
        <w:rPr>
          <w:color w:val="58595B"/>
          <w:sz w:val="24"/>
        </w:rPr>
        <w:t xml:space="preserve"> </w:t>
      </w:r>
      <w:r>
        <w:rPr>
          <w:color w:val="58595B"/>
          <w:sz w:val="24"/>
        </w:rPr>
        <w:t>privacy</w:t>
      </w:r>
      <w:r w:rsidRPr="003129C1">
        <w:rPr>
          <w:color w:val="58595B"/>
          <w:sz w:val="24"/>
        </w:rPr>
        <w:t xml:space="preserve"> </w:t>
      </w:r>
      <w:r>
        <w:rPr>
          <w:color w:val="58595B"/>
          <w:sz w:val="24"/>
        </w:rPr>
        <w:t>interfered</w:t>
      </w:r>
      <w:r w:rsidRPr="003129C1">
        <w:rPr>
          <w:color w:val="58595B"/>
          <w:sz w:val="24"/>
        </w:rPr>
        <w:t xml:space="preserve"> </w:t>
      </w:r>
      <w:r>
        <w:rPr>
          <w:color w:val="58595B"/>
          <w:sz w:val="24"/>
        </w:rPr>
        <w:t>with</w:t>
      </w:r>
      <w:r w:rsidRPr="003129C1">
        <w:rPr>
          <w:color w:val="58595B"/>
          <w:sz w:val="24"/>
        </w:rPr>
        <w:t xml:space="preserve"> </w:t>
      </w:r>
      <w:r>
        <w:rPr>
          <w:color w:val="58595B"/>
          <w:sz w:val="24"/>
        </w:rPr>
        <w:t>(section</w:t>
      </w:r>
      <w:r w:rsidRPr="003129C1">
        <w:rPr>
          <w:color w:val="58595B"/>
          <w:sz w:val="24"/>
        </w:rPr>
        <w:t xml:space="preserve"> </w:t>
      </w:r>
      <w:r>
        <w:rPr>
          <w:color w:val="58595B"/>
          <w:sz w:val="24"/>
        </w:rPr>
        <w:t>13)</w:t>
      </w:r>
    </w:p>
    <w:p w14:paraId="5C17596F" w14:textId="77777777" w:rsidR="003129C1" w:rsidRPr="003129C1" w:rsidRDefault="003129C1" w:rsidP="005F08AA">
      <w:pPr>
        <w:pStyle w:val="ListParagraph"/>
        <w:numPr>
          <w:ilvl w:val="0"/>
          <w:numId w:val="14"/>
        </w:numPr>
        <w:spacing w:before="120" w:after="120"/>
        <w:ind w:left="714" w:hanging="357"/>
        <w:rPr>
          <w:color w:val="58595B"/>
          <w:sz w:val="24"/>
        </w:rPr>
      </w:pPr>
      <w:r>
        <w:rPr>
          <w:color w:val="58595B"/>
          <w:sz w:val="24"/>
        </w:rPr>
        <w:t>have</w:t>
      </w:r>
      <w:r w:rsidRPr="003129C1">
        <w:rPr>
          <w:color w:val="58595B"/>
          <w:sz w:val="24"/>
        </w:rPr>
        <w:t xml:space="preserve"> </w:t>
      </w:r>
      <w:r>
        <w:rPr>
          <w:color w:val="58595B"/>
          <w:sz w:val="24"/>
        </w:rPr>
        <w:t>freedom</w:t>
      </w:r>
      <w:r w:rsidRPr="003129C1">
        <w:rPr>
          <w:color w:val="58595B"/>
          <w:sz w:val="24"/>
        </w:rPr>
        <w:t xml:space="preserve"> </w:t>
      </w:r>
      <w:r>
        <w:rPr>
          <w:color w:val="58595B"/>
          <w:sz w:val="24"/>
        </w:rPr>
        <w:t>of</w:t>
      </w:r>
      <w:r w:rsidRPr="003129C1">
        <w:rPr>
          <w:color w:val="58595B"/>
          <w:sz w:val="24"/>
        </w:rPr>
        <w:t xml:space="preserve"> </w:t>
      </w:r>
      <w:r>
        <w:rPr>
          <w:color w:val="58595B"/>
          <w:sz w:val="24"/>
        </w:rPr>
        <w:t>expression</w:t>
      </w:r>
      <w:r w:rsidRPr="003129C1">
        <w:rPr>
          <w:color w:val="58595B"/>
          <w:sz w:val="24"/>
        </w:rPr>
        <w:t xml:space="preserve"> </w:t>
      </w:r>
      <w:r>
        <w:rPr>
          <w:color w:val="58595B"/>
          <w:sz w:val="24"/>
        </w:rPr>
        <w:t>(section</w:t>
      </w:r>
      <w:r w:rsidRPr="003129C1">
        <w:rPr>
          <w:color w:val="58595B"/>
          <w:sz w:val="24"/>
        </w:rPr>
        <w:t xml:space="preserve"> </w:t>
      </w:r>
      <w:r>
        <w:rPr>
          <w:color w:val="58595B"/>
          <w:sz w:val="24"/>
        </w:rPr>
        <w:t>15)</w:t>
      </w:r>
    </w:p>
    <w:p w14:paraId="06CEE3E6" w14:textId="77777777" w:rsidR="003129C1" w:rsidRPr="003129C1" w:rsidRDefault="003129C1" w:rsidP="005F08AA">
      <w:pPr>
        <w:pStyle w:val="ListParagraph"/>
        <w:numPr>
          <w:ilvl w:val="0"/>
          <w:numId w:val="14"/>
        </w:numPr>
        <w:spacing w:before="120" w:after="120"/>
        <w:ind w:left="714" w:hanging="357"/>
        <w:rPr>
          <w:color w:val="58595B"/>
          <w:sz w:val="24"/>
        </w:rPr>
      </w:pPr>
      <w:r>
        <w:rPr>
          <w:color w:val="58595B"/>
          <w:sz w:val="24"/>
        </w:rPr>
        <w:t>take</w:t>
      </w:r>
      <w:r w:rsidRPr="003129C1">
        <w:rPr>
          <w:color w:val="58595B"/>
          <w:sz w:val="24"/>
        </w:rPr>
        <w:t xml:space="preserve"> </w:t>
      </w:r>
      <w:r>
        <w:rPr>
          <w:color w:val="58595B"/>
          <w:sz w:val="24"/>
        </w:rPr>
        <w:t>part</w:t>
      </w:r>
      <w:r w:rsidRPr="003129C1">
        <w:rPr>
          <w:color w:val="58595B"/>
          <w:sz w:val="24"/>
        </w:rPr>
        <w:t xml:space="preserve"> </w:t>
      </w:r>
      <w:r>
        <w:rPr>
          <w:color w:val="58595B"/>
          <w:sz w:val="24"/>
        </w:rPr>
        <w:t>in</w:t>
      </w:r>
      <w:r w:rsidRPr="003129C1">
        <w:rPr>
          <w:color w:val="58595B"/>
          <w:sz w:val="24"/>
        </w:rPr>
        <w:t xml:space="preserve"> </w:t>
      </w:r>
      <w:r>
        <w:rPr>
          <w:color w:val="58595B"/>
          <w:sz w:val="24"/>
        </w:rPr>
        <w:t>public</w:t>
      </w:r>
      <w:r w:rsidRPr="003129C1">
        <w:rPr>
          <w:color w:val="58595B"/>
          <w:sz w:val="24"/>
        </w:rPr>
        <w:t xml:space="preserve"> </w:t>
      </w:r>
      <w:r>
        <w:rPr>
          <w:color w:val="58595B"/>
          <w:sz w:val="24"/>
        </w:rPr>
        <w:t>life</w:t>
      </w:r>
      <w:r w:rsidRPr="003129C1">
        <w:rPr>
          <w:color w:val="58595B"/>
          <w:sz w:val="24"/>
        </w:rPr>
        <w:t xml:space="preserve"> </w:t>
      </w:r>
      <w:r>
        <w:rPr>
          <w:color w:val="58595B"/>
          <w:sz w:val="24"/>
        </w:rPr>
        <w:t>(section</w:t>
      </w:r>
      <w:r w:rsidRPr="003129C1">
        <w:rPr>
          <w:color w:val="58595B"/>
          <w:sz w:val="24"/>
        </w:rPr>
        <w:t xml:space="preserve"> </w:t>
      </w:r>
      <w:r>
        <w:rPr>
          <w:color w:val="58595B"/>
          <w:sz w:val="24"/>
        </w:rPr>
        <w:t>18)</w:t>
      </w:r>
    </w:p>
    <w:p w14:paraId="2E4FEDAB" w14:textId="13733A40" w:rsidR="003129C1" w:rsidRDefault="003129C1" w:rsidP="005F08AA">
      <w:pPr>
        <w:pStyle w:val="H2"/>
      </w:pPr>
      <w:r>
        <w:t>Protection</w:t>
      </w:r>
      <w:r>
        <w:rPr>
          <w:spacing w:val="-8"/>
        </w:rPr>
        <w:t xml:space="preserve"> </w:t>
      </w:r>
      <w:r>
        <w:t>of</w:t>
      </w:r>
      <w:r>
        <w:rPr>
          <w:spacing w:val="-7"/>
        </w:rPr>
        <w:t xml:space="preserve"> </w:t>
      </w:r>
      <w:r>
        <w:t>privacy</w:t>
      </w:r>
    </w:p>
    <w:p w14:paraId="039828F6" w14:textId="468E5562" w:rsidR="00A12186" w:rsidRDefault="00357A41" w:rsidP="005F08AA">
      <w:pPr>
        <w:pStyle w:val="BodyText"/>
      </w:pPr>
      <w:r>
        <w:t>Council views the protection of an individual’s privacy and the appropriate use of</w:t>
      </w:r>
      <w:r>
        <w:rPr>
          <w:spacing w:val="1"/>
        </w:rPr>
        <w:t xml:space="preserve"> </w:t>
      </w:r>
      <w:r>
        <w:t>their personal and/or health information as a demonstration of its commitment</w:t>
      </w:r>
      <w:r>
        <w:rPr>
          <w:spacing w:val="1"/>
        </w:rPr>
        <w:t xml:space="preserve"> </w:t>
      </w:r>
      <w:r>
        <w:t xml:space="preserve">toward openness, </w:t>
      </w:r>
      <w:proofErr w:type="gramStart"/>
      <w:r>
        <w:t>accountability</w:t>
      </w:r>
      <w:proofErr w:type="gramEnd"/>
      <w:r>
        <w:t xml:space="preserve"> and integrity in all of its activities and programs.</w:t>
      </w:r>
      <w:r>
        <w:rPr>
          <w:spacing w:val="1"/>
        </w:rPr>
        <w:t xml:space="preserve"> </w:t>
      </w:r>
      <w:r>
        <w:t>We</w:t>
      </w:r>
      <w:r>
        <w:rPr>
          <w:spacing w:val="-6"/>
        </w:rPr>
        <w:t xml:space="preserve"> </w:t>
      </w:r>
      <w:r>
        <w:t>have</w:t>
      </w:r>
      <w:r>
        <w:rPr>
          <w:spacing w:val="-5"/>
        </w:rPr>
        <w:t xml:space="preserve"> </w:t>
      </w:r>
      <w:r>
        <w:t>adopted</w:t>
      </w:r>
      <w:r>
        <w:rPr>
          <w:spacing w:val="-5"/>
        </w:rPr>
        <w:t xml:space="preserve"> </w:t>
      </w:r>
      <w:r>
        <w:t>a</w:t>
      </w:r>
      <w:r>
        <w:rPr>
          <w:spacing w:val="-6"/>
        </w:rPr>
        <w:t xml:space="preserve"> </w:t>
      </w:r>
      <w:r>
        <w:t>Privacy</w:t>
      </w:r>
      <w:r>
        <w:rPr>
          <w:spacing w:val="-6"/>
        </w:rPr>
        <w:t xml:space="preserve"> </w:t>
      </w:r>
      <w:r>
        <w:t>&amp;</w:t>
      </w:r>
      <w:r>
        <w:rPr>
          <w:spacing w:val="-6"/>
        </w:rPr>
        <w:t xml:space="preserve"> </w:t>
      </w:r>
      <w:r>
        <w:t>Health</w:t>
      </w:r>
      <w:r>
        <w:rPr>
          <w:spacing w:val="-6"/>
        </w:rPr>
        <w:t xml:space="preserve"> </w:t>
      </w:r>
      <w:r>
        <w:t>Information</w:t>
      </w:r>
      <w:r>
        <w:rPr>
          <w:spacing w:val="-6"/>
        </w:rPr>
        <w:t xml:space="preserve"> </w:t>
      </w:r>
      <w:r>
        <w:t>Policy</w:t>
      </w:r>
      <w:r>
        <w:rPr>
          <w:spacing w:val="-6"/>
        </w:rPr>
        <w:t xml:space="preserve"> </w:t>
      </w:r>
      <w:r>
        <w:t>which</w:t>
      </w:r>
      <w:r>
        <w:rPr>
          <w:spacing w:val="-5"/>
        </w:rPr>
        <w:t xml:space="preserve"> </w:t>
      </w:r>
      <w:r>
        <w:t>outlines</w:t>
      </w:r>
      <w:r>
        <w:rPr>
          <w:spacing w:val="-6"/>
        </w:rPr>
        <w:t xml:space="preserve"> </w:t>
      </w:r>
      <w:r>
        <w:t>how</w:t>
      </w:r>
      <w:r>
        <w:rPr>
          <w:spacing w:val="-5"/>
        </w:rPr>
        <w:t xml:space="preserve"> </w:t>
      </w:r>
      <w:r>
        <w:t>we</w:t>
      </w:r>
      <w:r>
        <w:rPr>
          <w:spacing w:val="-5"/>
        </w:rPr>
        <w:t xml:space="preserve"> </w:t>
      </w:r>
      <w:r>
        <w:t>will</w:t>
      </w:r>
      <w:r>
        <w:rPr>
          <w:spacing w:val="-51"/>
        </w:rPr>
        <w:t xml:space="preserve"> </w:t>
      </w:r>
      <w:r>
        <w:t>collect, use, disclose and store personal and health information and this will apply</w:t>
      </w:r>
      <w:r>
        <w:rPr>
          <w:spacing w:val="1"/>
        </w:rPr>
        <w:t xml:space="preserve"> </w:t>
      </w:r>
      <w:r>
        <w:t>to</w:t>
      </w:r>
      <w:r>
        <w:rPr>
          <w:spacing w:val="-3"/>
        </w:rPr>
        <w:t xml:space="preserve"> </w:t>
      </w:r>
      <w:r>
        <w:t>all</w:t>
      </w:r>
      <w:r>
        <w:rPr>
          <w:spacing w:val="-2"/>
        </w:rPr>
        <w:t xml:space="preserve"> </w:t>
      </w:r>
      <w:r>
        <w:t>community</w:t>
      </w:r>
      <w:r>
        <w:rPr>
          <w:spacing w:val="-2"/>
        </w:rPr>
        <w:t xml:space="preserve"> </w:t>
      </w:r>
      <w:r>
        <w:t>engagement</w:t>
      </w:r>
      <w:r>
        <w:rPr>
          <w:spacing w:val="-1"/>
        </w:rPr>
        <w:t xml:space="preserve"> </w:t>
      </w:r>
      <w:r>
        <w:t>activities</w:t>
      </w:r>
      <w:r>
        <w:rPr>
          <w:spacing w:val="-2"/>
        </w:rPr>
        <w:t xml:space="preserve"> </w:t>
      </w:r>
      <w:r>
        <w:t>undertaken</w:t>
      </w:r>
      <w:r>
        <w:rPr>
          <w:spacing w:val="-2"/>
        </w:rPr>
        <w:t xml:space="preserve"> </w:t>
      </w:r>
      <w:r>
        <w:t>by</w:t>
      </w:r>
      <w:r>
        <w:rPr>
          <w:spacing w:val="-1"/>
        </w:rPr>
        <w:t xml:space="preserve"> </w:t>
      </w:r>
      <w:r>
        <w:t>Council.</w:t>
      </w:r>
    </w:p>
    <w:p w14:paraId="5E4E7B0D" w14:textId="67FD4ED5" w:rsidR="00357A41" w:rsidRDefault="00357A41" w:rsidP="005F08AA">
      <w:pPr>
        <w:pStyle w:val="H2"/>
      </w:pPr>
      <w:r>
        <w:t>Definitions</w:t>
      </w:r>
    </w:p>
    <w:p w14:paraId="5698B604" w14:textId="77777777" w:rsidR="00357A41" w:rsidRPr="00357A41" w:rsidRDefault="00357A41" w:rsidP="005F08AA">
      <w:pPr>
        <w:pStyle w:val="BodyText"/>
      </w:pPr>
      <w:r w:rsidRPr="00357A41">
        <w:rPr>
          <w:b/>
        </w:rPr>
        <w:t xml:space="preserve">Community engagement </w:t>
      </w:r>
      <w:r w:rsidRPr="00357A41">
        <w:t>means the process Council undergoes to exchange</w:t>
      </w:r>
      <w:r w:rsidRPr="00357A41">
        <w:rPr>
          <w:spacing w:val="1"/>
        </w:rPr>
        <w:t xml:space="preserve"> </w:t>
      </w:r>
      <w:r w:rsidRPr="00357A41">
        <w:t xml:space="preserve">information with the community, using data, </w:t>
      </w:r>
      <w:proofErr w:type="gramStart"/>
      <w:r w:rsidRPr="00357A41">
        <w:t>insights</w:t>
      </w:r>
      <w:proofErr w:type="gramEnd"/>
      <w:r w:rsidRPr="00357A41">
        <w:t xml:space="preserve"> and ideas to inform decisions</w:t>
      </w:r>
      <w:r w:rsidRPr="00357A41">
        <w:rPr>
          <w:spacing w:val="1"/>
        </w:rPr>
        <w:t xml:space="preserve"> </w:t>
      </w:r>
      <w:r w:rsidRPr="00357A41">
        <w:t>or</w:t>
      </w:r>
      <w:r w:rsidRPr="00357A41">
        <w:rPr>
          <w:spacing w:val="-2"/>
        </w:rPr>
        <w:t xml:space="preserve"> </w:t>
      </w:r>
      <w:r w:rsidRPr="00357A41">
        <w:t>solve problems.</w:t>
      </w:r>
    </w:p>
    <w:p w14:paraId="3B8B902B" w14:textId="77777777" w:rsidR="00357A41" w:rsidRPr="00357A41" w:rsidRDefault="00357A41" w:rsidP="005F08AA">
      <w:pPr>
        <w:pStyle w:val="BodyText"/>
      </w:pPr>
      <w:r w:rsidRPr="00357A41">
        <w:rPr>
          <w:b/>
        </w:rPr>
        <w:t>Council</w:t>
      </w:r>
      <w:r w:rsidRPr="00357A41">
        <w:rPr>
          <w:b/>
          <w:spacing w:val="-7"/>
        </w:rPr>
        <w:t xml:space="preserve"> </w:t>
      </w:r>
      <w:r w:rsidRPr="00357A41">
        <w:t>means</w:t>
      </w:r>
      <w:r w:rsidRPr="00357A41">
        <w:rPr>
          <w:spacing w:val="-6"/>
        </w:rPr>
        <w:t xml:space="preserve"> </w:t>
      </w:r>
      <w:r w:rsidRPr="00357A41">
        <w:t>Yarra</w:t>
      </w:r>
      <w:r w:rsidRPr="00357A41">
        <w:rPr>
          <w:spacing w:val="-7"/>
        </w:rPr>
        <w:t xml:space="preserve"> </w:t>
      </w:r>
      <w:r w:rsidRPr="00357A41">
        <w:t>Ranges</w:t>
      </w:r>
      <w:r w:rsidRPr="00357A41">
        <w:rPr>
          <w:spacing w:val="-7"/>
        </w:rPr>
        <w:t xml:space="preserve"> </w:t>
      </w:r>
      <w:r w:rsidRPr="00357A41">
        <w:t>Council</w:t>
      </w:r>
    </w:p>
    <w:p w14:paraId="74269DDB" w14:textId="77777777" w:rsidR="00357A41" w:rsidRPr="00357A41" w:rsidRDefault="00357A41" w:rsidP="005F08AA">
      <w:pPr>
        <w:pStyle w:val="BodyText"/>
      </w:pPr>
      <w:r w:rsidRPr="00357A41">
        <w:rPr>
          <w:b/>
        </w:rPr>
        <w:t xml:space="preserve">Deliberative engagement </w:t>
      </w:r>
      <w:r w:rsidRPr="00357A41">
        <w:t>Deliberative engagement is a tailored process that</w:t>
      </w:r>
      <w:r w:rsidRPr="00357A41">
        <w:rPr>
          <w:spacing w:val="1"/>
        </w:rPr>
        <w:t xml:space="preserve"> </w:t>
      </w:r>
      <w:r w:rsidRPr="00357A41">
        <w:t>can bring participants closer to decision makers than other forms of engagement,</w:t>
      </w:r>
      <w:r w:rsidRPr="00357A41">
        <w:rPr>
          <w:spacing w:val="1"/>
        </w:rPr>
        <w:t xml:space="preserve"> </w:t>
      </w:r>
      <w:r w:rsidRPr="00357A41">
        <w:t>or in some instances, enable them to be the decision makers. Deliberative practices</w:t>
      </w:r>
      <w:r w:rsidRPr="00357A41">
        <w:rPr>
          <w:spacing w:val="-52"/>
        </w:rPr>
        <w:t xml:space="preserve"> </w:t>
      </w:r>
      <w:r w:rsidRPr="00357A41">
        <w:t>traditionally take place at the highest three levels of the IAP2 spectrum – involve,</w:t>
      </w:r>
      <w:r w:rsidRPr="00357A41">
        <w:rPr>
          <w:spacing w:val="1"/>
        </w:rPr>
        <w:t xml:space="preserve"> </w:t>
      </w:r>
      <w:proofErr w:type="gramStart"/>
      <w:r w:rsidRPr="00357A41">
        <w:t>collaborate</w:t>
      </w:r>
      <w:proofErr w:type="gramEnd"/>
      <w:r w:rsidRPr="00357A41">
        <w:rPr>
          <w:spacing w:val="-10"/>
        </w:rPr>
        <w:t xml:space="preserve"> </w:t>
      </w:r>
      <w:r w:rsidRPr="00357A41">
        <w:t>and</w:t>
      </w:r>
      <w:r w:rsidRPr="00357A41">
        <w:rPr>
          <w:spacing w:val="-10"/>
        </w:rPr>
        <w:t xml:space="preserve"> </w:t>
      </w:r>
      <w:r w:rsidRPr="00357A41">
        <w:t>empower.</w:t>
      </w:r>
      <w:r w:rsidRPr="00357A41">
        <w:rPr>
          <w:spacing w:val="35"/>
        </w:rPr>
        <w:t xml:space="preserve"> </w:t>
      </w:r>
      <w:r w:rsidRPr="00357A41">
        <w:t>A</w:t>
      </w:r>
      <w:r w:rsidRPr="00357A41">
        <w:rPr>
          <w:spacing w:val="-10"/>
        </w:rPr>
        <w:t xml:space="preserve"> </w:t>
      </w:r>
      <w:r w:rsidRPr="00357A41">
        <w:t>deliberative</w:t>
      </w:r>
      <w:r w:rsidRPr="00357A41">
        <w:rPr>
          <w:spacing w:val="-9"/>
        </w:rPr>
        <w:t xml:space="preserve"> </w:t>
      </w:r>
      <w:r w:rsidRPr="00357A41">
        <w:t>process</w:t>
      </w:r>
      <w:r w:rsidRPr="00357A41">
        <w:rPr>
          <w:spacing w:val="-10"/>
        </w:rPr>
        <w:t xml:space="preserve"> </w:t>
      </w:r>
      <w:r w:rsidRPr="00357A41">
        <w:t>typically</w:t>
      </w:r>
      <w:r w:rsidRPr="00357A41">
        <w:rPr>
          <w:spacing w:val="-10"/>
        </w:rPr>
        <w:t xml:space="preserve"> </w:t>
      </w:r>
      <w:r w:rsidRPr="00357A41">
        <w:t>involves</w:t>
      </w:r>
      <w:r w:rsidRPr="00357A41">
        <w:rPr>
          <w:spacing w:val="-9"/>
        </w:rPr>
        <w:t xml:space="preserve"> </w:t>
      </w:r>
      <w:r w:rsidRPr="00357A41">
        <w:t>a</w:t>
      </w:r>
      <w:r w:rsidRPr="00357A41">
        <w:rPr>
          <w:spacing w:val="-10"/>
        </w:rPr>
        <w:t xml:space="preserve"> </w:t>
      </w:r>
      <w:r w:rsidRPr="00357A41">
        <w:t>representative</w:t>
      </w:r>
      <w:r w:rsidRPr="00357A41">
        <w:rPr>
          <w:spacing w:val="-52"/>
        </w:rPr>
        <w:t xml:space="preserve"> </w:t>
      </w:r>
      <w:r w:rsidRPr="00357A41">
        <w:t>group deliberating on an issue in depth, over time, before coming to an informed</w:t>
      </w:r>
      <w:r w:rsidRPr="00357A41">
        <w:rPr>
          <w:spacing w:val="1"/>
        </w:rPr>
        <w:t xml:space="preserve"> </w:t>
      </w:r>
      <w:r w:rsidRPr="00357A41">
        <w:t>consensus</w:t>
      </w:r>
      <w:r w:rsidRPr="00357A41">
        <w:rPr>
          <w:spacing w:val="1"/>
        </w:rPr>
        <w:t xml:space="preserve"> </w:t>
      </w:r>
      <w:r w:rsidRPr="00357A41">
        <w:t>or</w:t>
      </w:r>
      <w:r w:rsidRPr="00357A41">
        <w:rPr>
          <w:spacing w:val="1"/>
        </w:rPr>
        <w:t xml:space="preserve"> </w:t>
      </w:r>
      <w:r w:rsidRPr="00357A41">
        <w:t>decision.</w:t>
      </w:r>
      <w:r w:rsidRPr="00357A41">
        <w:rPr>
          <w:spacing w:val="1"/>
        </w:rPr>
        <w:t xml:space="preserve"> </w:t>
      </w:r>
      <w:r w:rsidRPr="00357A41">
        <w:t>Deliberative</w:t>
      </w:r>
      <w:r w:rsidRPr="00357A41">
        <w:rPr>
          <w:spacing w:val="1"/>
        </w:rPr>
        <w:t xml:space="preserve"> </w:t>
      </w:r>
      <w:r w:rsidRPr="00357A41">
        <w:t>engagement</w:t>
      </w:r>
      <w:r w:rsidRPr="00357A41">
        <w:rPr>
          <w:spacing w:val="1"/>
        </w:rPr>
        <w:t xml:space="preserve"> </w:t>
      </w:r>
      <w:r w:rsidRPr="00357A41">
        <w:t>should</w:t>
      </w:r>
      <w:r w:rsidRPr="00357A41">
        <w:rPr>
          <w:spacing w:val="1"/>
        </w:rPr>
        <w:t xml:space="preserve"> </w:t>
      </w:r>
      <w:r w:rsidRPr="00357A41">
        <w:t>be</w:t>
      </w:r>
      <w:r w:rsidRPr="00357A41">
        <w:rPr>
          <w:spacing w:val="1"/>
        </w:rPr>
        <w:t xml:space="preserve"> </w:t>
      </w:r>
      <w:r w:rsidRPr="00357A41">
        <w:t>conducted</w:t>
      </w:r>
      <w:r w:rsidRPr="00357A41">
        <w:rPr>
          <w:spacing w:val="1"/>
        </w:rPr>
        <w:t xml:space="preserve"> </w:t>
      </w:r>
      <w:r w:rsidRPr="00357A41">
        <w:t>when</w:t>
      </w:r>
      <w:r w:rsidRPr="00357A41">
        <w:rPr>
          <w:spacing w:val="1"/>
        </w:rPr>
        <w:t xml:space="preserve"> </w:t>
      </w:r>
      <w:r w:rsidRPr="00357A41">
        <w:t>participants can have a high level of influence over, or impact on, the outcomes or</w:t>
      </w:r>
      <w:r w:rsidRPr="00357A41">
        <w:rPr>
          <w:spacing w:val="1"/>
        </w:rPr>
        <w:t xml:space="preserve"> </w:t>
      </w:r>
      <w:r w:rsidRPr="00357A41">
        <w:t>decisions</w:t>
      </w:r>
      <w:r w:rsidRPr="00357A41">
        <w:rPr>
          <w:spacing w:val="-2"/>
        </w:rPr>
        <w:t xml:space="preserve"> </w:t>
      </w:r>
      <w:r w:rsidRPr="00357A41">
        <w:t>to</w:t>
      </w:r>
      <w:r w:rsidRPr="00357A41">
        <w:rPr>
          <w:spacing w:val="-1"/>
        </w:rPr>
        <w:t xml:space="preserve"> </w:t>
      </w:r>
      <w:r w:rsidRPr="00357A41">
        <w:t>be</w:t>
      </w:r>
      <w:r w:rsidRPr="00357A41">
        <w:rPr>
          <w:spacing w:val="-1"/>
        </w:rPr>
        <w:t xml:space="preserve"> </w:t>
      </w:r>
      <w:r w:rsidRPr="00357A41">
        <w:t>made.</w:t>
      </w:r>
    </w:p>
    <w:p w14:paraId="2B38BE3A" w14:textId="77777777" w:rsidR="00357A41" w:rsidRPr="00357A41" w:rsidRDefault="00357A41" w:rsidP="005F08AA">
      <w:pPr>
        <w:pStyle w:val="BodyText"/>
      </w:pPr>
      <w:r w:rsidRPr="00357A41">
        <w:rPr>
          <w:b/>
        </w:rPr>
        <w:t xml:space="preserve">Hard-to-reach </w:t>
      </w:r>
      <w:r w:rsidRPr="00357A41">
        <w:t>means individuals and groups that are more difficult to involve in</w:t>
      </w:r>
      <w:r w:rsidRPr="00357A41">
        <w:rPr>
          <w:spacing w:val="1"/>
        </w:rPr>
        <w:t xml:space="preserve"> </w:t>
      </w:r>
      <w:r w:rsidRPr="00357A41">
        <w:t>community</w:t>
      </w:r>
      <w:r w:rsidRPr="00357A41">
        <w:rPr>
          <w:spacing w:val="-3"/>
        </w:rPr>
        <w:t xml:space="preserve"> </w:t>
      </w:r>
      <w:r w:rsidRPr="00357A41">
        <w:t>engagement</w:t>
      </w:r>
      <w:r w:rsidRPr="00357A41">
        <w:rPr>
          <w:spacing w:val="-1"/>
        </w:rPr>
        <w:t xml:space="preserve"> </w:t>
      </w:r>
      <w:r w:rsidRPr="00357A41">
        <w:t>and</w:t>
      </w:r>
      <w:r w:rsidRPr="00357A41">
        <w:rPr>
          <w:spacing w:val="-3"/>
        </w:rPr>
        <w:t xml:space="preserve"> </w:t>
      </w:r>
      <w:r w:rsidRPr="00357A41">
        <w:t>have</w:t>
      </w:r>
      <w:r w:rsidRPr="00357A41">
        <w:rPr>
          <w:spacing w:val="-1"/>
        </w:rPr>
        <w:t xml:space="preserve"> </w:t>
      </w:r>
      <w:r w:rsidRPr="00357A41">
        <w:t>multiple</w:t>
      </w:r>
      <w:r w:rsidRPr="00357A41">
        <w:rPr>
          <w:spacing w:val="-2"/>
        </w:rPr>
        <w:t xml:space="preserve"> </w:t>
      </w:r>
      <w:r w:rsidRPr="00357A41">
        <w:t>barriers</w:t>
      </w:r>
      <w:r w:rsidRPr="00357A41">
        <w:rPr>
          <w:spacing w:val="-2"/>
        </w:rPr>
        <w:t xml:space="preserve"> </w:t>
      </w:r>
      <w:r w:rsidRPr="00357A41">
        <w:t>to</w:t>
      </w:r>
      <w:r w:rsidRPr="00357A41">
        <w:rPr>
          <w:spacing w:val="-3"/>
        </w:rPr>
        <w:t xml:space="preserve"> </w:t>
      </w:r>
      <w:r w:rsidRPr="00357A41">
        <w:t>engagement.</w:t>
      </w:r>
    </w:p>
    <w:p w14:paraId="3AE67230" w14:textId="631C5DDF" w:rsidR="00357A41" w:rsidRDefault="00357A41" w:rsidP="005F08AA">
      <w:pPr>
        <w:pStyle w:val="BodyText"/>
      </w:pPr>
      <w:r w:rsidRPr="00357A41">
        <w:rPr>
          <w:b/>
        </w:rPr>
        <w:t xml:space="preserve">IAP2 </w:t>
      </w:r>
      <w:r w:rsidRPr="00357A41">
        <w:t>refers to the International Association for Public Participation Australasia.</w:t>
      </w:r>
      <w:r w:rsidRPr="00357A41">
        <w:rPr>
          <w:spacing w:val="1"/>
        </w:rPr>
        <w:t xml:space="preserve"> </w:t>
      </w:r>
      <w:r w:rsidRPr="00357A41">
        <w:t>IAP2 is an international member association which seeks to promote and improve</w:t>
      </w:r>
      <w:r w:rsidRPr="00357A41">
        <w:rPr>
          <w:spacing w:val="1"/>
        </w:rPr>
        <w:t xml:space="preserve"> </w:t>
      </w:r>
      <w:r w:rsidRPr="00357A41">
        <w:t>the practice of public participation or community and stakeholder engagement,</w:t>
      </w:r>
      <w:r w:rsidRPr="00357A41">
        <w:rPr>
          <w:spacing w:val="1"/>
        </w:rPr>
        <w:t xml:space="preserve"> </w:t>
      </w:r>
      <w:r w:rsidRPr="00357A41">
        <w:rPr>
          <w:spacing w:val="-2"/>
        </w:rPr>
        <w:t>incorporating</w:t>
      </w:r>
      <w:r w:rsidRPr="00357A41">
        <w:rPr>
          <w:spacing w:val="-12"/>
        </w:rPr>
        <w:t xml:space="preserve"> </w:t>
      </w:r>
      <w:r w:rsidRPr="00357A41">
        <w:rPr>
          <w:spacing w:val="-1"/>
        </w:rPr>
        <w:t>individuals,</w:t>
      </w:r>
      <w:r w:rsidRPr="00357A41">
        <w:rPr>
          <w:spacing w:val="-11"/>
        </w:rPr>
        <w:t xml:space="preserve"> </w:t>
      </w:r>
      <w:r w:rsidRPr="00357A41">
        <w:rPr>
          <w:spacing w:val="-1"/>
        </w:rPr>
        <w:t>governments,</w:t>
      </w:r>
      <w:r w:rsidRPr="00357A41">
        <w:rPr>
          <w:spacing w:val="-11"/>
        </w:rPr>
        <w:t xml:space="preserve"> </w:t>
      </w:r>
      <w:proofErr w:type="gramStart"/>
      <w:r w:rsidRPr="00357A41">
        <w:rPr>
          <w:spacing w:val="-1"/>
        </w:rPr>
        <w:t>institutions</w:t>
      </w:r>
      <w:proofErr w:type="gramEnd"/>
      <w:r w:rsidRPr="00357A41">
        <w:rPr>
          <w:spacing w:val="-11"/>
        </w:rPr>
        <w:t xml:space="preserve"> </w:t>
      </w:r>
      <w:r w:rsidRPr="00357A41">
        <w:rPr>
          <w:spacing w:val="-1"/>
        </w:rPr>
        <w:t>and</w:t>
      </w:r>
      <w:r w:rsidRPr="00357A41">
        <w:rPr>
          <w:spacing w:val="-11"/>
        </w:rPr>
        <w:t xml:space="preserve"> </w:t>
      </w:r>
      <w:r w:rsidRPr="00357A41">
        <w:rPr>
          <w:spacing w:val="-1"/>
        </w:rPr>
        <w:t>other</w:t>
      </w:r>
      <w:r w:rsidRPr="00357A41">
        <w:rPr>
          <w:spacing w:val="-12"/>
        </w:rPr>
        <w:t xml:space="preserve"> </w:t>
      </w:r>
      <w:r w:rsidRPr="00357A41">
        <w:rPr>
          <w:spacing w:val="-1"/>
        </w:rPr>
        <w:t>entities</w:t>
      </w:r>
      <w:r w:rsidRPr="00357A41">
        <w:rPr>
          <w:spacing w:val="-11"/>
        </w:rPr>
        <w:t xml:space="preserve"> </w:t>
      </w:r>
      <w:r w:rsidRPr="00357A41">
        <w:rPr>
          <w:spacing w:val="-1"/>
        </w:rPr>
        <w:t>that</w:t>
      </w:r>
      <w:r>
        <w:rPr>
          <w:spacing w:val="-11"/>
        </w:rPr>
        <w:t xml:space="preserve"> </w:t>
      </w:r>
      <w:r>
        <w:rPr>
          <w:spacing w:val="-1"/>
        </w:rPr>
        <w:t>affect</w:t>
      </w:r>
      <w:r>
        <w:rPr>
          <w:spacing w:val="-11"/>
        </w:rPr>
        <w:t xml:space="preserve"> </w:t>
      </w:r>
      <w:r>
        <w:rPr>
          <w:spacing w:val="-1"/>
        </w:rPr>
        <w:t>the</w:t>
      </w:r>
      <w:r>
        <w:t xml:space="preserve"> public</w:t>
      </w:r>
      <w:r>
        <w:rPr>
          <w:spacing w:val="-2"/>
        </w:rPr>
        <w:t xml:space="preserve"> </w:t>
      </w:r>
      <w:r>
        <w:t>interest.</w:t>
      </w:r>
    </w:p>
    <w:p w14:paraId="027A4266" w14:textId="77777777" w:rsidR="002B7FC1" w:rsidRPr="002B7FC1" w:rsidRDefault="002B7FC1" w:rsidP="005F08AA">
      <w:pPr>
        <w:pStyle w:val="BodyText"/>
      </w:pPr>
      <w:r w:rsidRPr="002B7FC1">
        <w:rPr>
          <w:b/>
          <w:spacing w:val="-1"/>
        </w:rPr>
        <w:t>Stakeholders</w:t>
      </w:r>
      <w:r w:rsidRPr="002B7FC1">
        <w:rPr>
          <w:b/>
          <w:spacing w:val="-14"/>
        </w:rPr>
        <w:t xml:space="preserve"> </w:t>
      </w:r>
      <w:r w:rsidRPr="002B7FC1">
        <w:rPr>
          <w:spacing w:val="-1"/>
        </w:rPr>
        <w:t>means</w:t>
      </w:r>
      <w:r w:rsidRPr="002B7FC1">
        <w:rPr>
          <w:spacing w:val="-5"/>
        </w:rPr>
        <w:t xml:space="preserve"> </w:t>
      </w:r>
      <w:r w:rsidRPr="002B7FC1">
        <w:rPr>
          <w:spacing w:val="-1"/>
        </w:rPr>
        <w:t>individuals</w:t>
      </w:r>
      <w:r w:rsidRPr="002B7FC1">
        <w:rPr>
          <w:spacing w:val="-6"/>
        </w:rPr>
        <w:t xml:space="preserve"> </w:t>
      </w:r>
      <w:r w:rsidRPr="002B7FC1">
        <w:rPr>
          <w:spacing w:val="-1"/>
        </w:rPr>
        <w:t>or</w:t>
      </w:r>
      <w:r w:rsidRPr="002B7FC1">
        <w:rPr>
          <w:spacing w:val="-6"/>
        </w:rPr>
        <w:t xml:space="preserve"> </w:t>
      </w:r>
      <w:proofErr w:type="spellStart"/>
      <w:r w:rsidRPr="002B7FC1">
        <w:rPr>
          <w:spacing w:val="-1"/>
        </w:rPr>
        <w:t>organisations</w:t>
      </w:r>
      <w:proofErr w:type="spellEnd"/>
      <w:r w:rsidRPr="002B7FC1">
        <w:rPr>
          <w:spacing w:val="-6"/>
        </w:rPr>
        <w:t xml:space="preserve"> </w:t>
      </w:r>
      <w:r w:rsidRPr="002B7FC1">
        <w:t>that</w:t>
      </w:r>
      <w:r w:rsidRPr="002B7FC1">
        <w:rPr>
          <w:spacing w:val="-5"/>
        </w:rPr>
        <w:t xml:space="preserve"> </w:t>
      </w:r>
      <w:r w:rsidRPr="002B7FC1">
        <w:t>would</w:t>
      </w:r>
      <w:r w:rsidRPr="002B7FC1">
        <w:rPr>
          <w:spacing w:val="-6"/>
        </w:rPr>
        <w:t xml:space="preserve"> </w:t>
      </w:r>
      <w:r w:rsidRPr="002B7FC1">
        <w:t>be</w:t>
      </w:r>
      <w:r w:rsidRPr="002B7FC1">
        <w:rPr>
          <w:spacing w:val="-6"/>
        </w:rPr>
        <w:t xml:space="preserve"> </w:t>
      </w:r>
      <w:r w:rsidRPr="002B7FC1">
        <w:t>affected</w:t>
      </w:r>
      <w:r w:rsidRPr="002B7FC1">
        <w:rPr>
          <w:spacing w:val="-4"/>
        </w:rPr>
        <w:t xml:space="preserve"> </w:t>
      </w:r>
      <w:r w:rsidRPr="002B7FC1">
        <w:t>by,</w:t>
      </w:r>
      <w:r w:rsidRPr="002B7FC1">
        <w:rPr>
          <w:spacing w:val="-5"/>
        </w:rPr>
        <w:t xml:space="preserve"> </w:t>
      </w:r>
      <w:r w:rsidRPr="002B7FC1">
        <w:t>or</w:t>
      </w:r>
      <w:r w:rsidRPr="002B7FC1">
        <w:rPr>
          <w:spacing w:val="-52"/>
        </w:rPr>
        <w:t xml:space="preserve"> </w:t>
      </w:r>
      <w:r w:rsidRPr="002B7FC1">
        <w:t>highly</w:t>
      </w:r>
      <w:r w:rsidRPr="002B7FC1">
        <w:rPr>
          <w:spacing w:val="-2"/>
        </w:rPr>
        <w:t xml:space="preserve"> </w:t>
      </w:r>
      <w:r w:rsidRPr="002B7FC1">
        <w:t>interested</w:t>
      </w:r>
      <w:r w:rsidRPr="002B7FC1">
        <w:rPr>
          <w:spacing w:val="-1"/>
        </w:rPr>
        <w:t xml:space="preserve"> </w:t>
      </w:r>
      <w:r w:rsidRPr="002B7FC1">
        <w:t>in,</w:t>
      </w:r>
      <w:r w:rsidRPr="002B7FC1">
        <w:rPr>
          <w:spacing w:val="-1"/>
        </w:rPr>
        <w:t xml:space="preserve"> </w:t>
      </w:r>
      <w:r w:rsidRPr="002B7FC1">
        <w:t>a</w:t>
      </w:r>
      <w:r w:rsidRPr="002B7FC1">
        <w:rPr>
          <w:spacing w:val="-2"/>
        </w:rPr>
        <w:t xml:space="preserve"> </w:t>
      </w:r>
      <w:r w:rsidRPr="002B7FC1">
        <w:t>decision</w:t>
      </w:r>
      <w:r w:rsidRPr="002B7FC1">
        <w:rPr>
          <w:spacing w:val="-1"/>
        </w:rPr>
        <w:t xml:space="preserve"> </w:t>
      </w:r>
      <w:r w:rsidRPr="002B7FC1">
        <w:t>made</w:t>
      </w:r>
      <w:r w:rsidRPr="002B7FC1">
        <w:rPr>
          <w:spacing w:val="-1"/>
        </w:rPr>
        <w:t xml:space="preserve"> </w:t>
      </w:r>
      <w:r w:rsidRPr="002B7FC1">
        <w:t>by</w:t>
      </w:r>
      <w:r w:rsidRPr="002B7FC1">
        <w:rPr>
          <w:spacing w:val="-1"/>
        </w:rPr>
        <w:t xml:space="preserve"> </w:t>
      </w:r>
      <w:r w:rsidRPr="002B7FC1">
        <w:t>Council.</w:t>
      </w:r>
    </w:p>
    <w:p w14:paraId="616CB838" w14:textId="77777777" w:rsidR="000B6A6D" w:rsidRDefault="000B6A6D" w:rsidP="005F08AA">
      <w:pPr>
        <w:spacing w:line="244" w:lineRule="auto"/>
        <w:sectPr w:rsidR="000B6A6D" w:rsidSect="002B7FC1">
          <w:type w:val="continuous"/>
          <w:pgSz w:w="23820" w:h="16840" w:orient="landscape"/>
          <w:pgMar w:top="1440" w:right="1440" w:bottom="1440" w:left="1440" w:header="720" w:footer="720" w:gutter="0"/>
          <w:cols w:num="2" w:space="1134"/>
        </w:sectPr>
      </w:pPr>
    </w:p>
    <w:p w14:paraId="1B863FE7" w14:textId="77777777" w:rsidR="008F4C14" w:rsidRDefault="008F4C14" w:rsidP="005F08AA">
      <w:pPr>
        <w:pStyle w:val="BodyText"/>
        <w:rPr>
          <w:sz w:val="16"/>
        </w:rPr>
      </w:pPr>
    </w:p>
    <w:p w14:paraId="3A76814A" w14:textId="77777777" w:rsidR="008F4C14" w:rsidRDefault="008F4C14" w:rsidP="005F08AA">
      <w:pPr>
        <w:pStyle w:val="BodyText"/>
        <w:rPr>
          <w:sz w:val="16"/>
        </w:rPr>
      </w:pPr>
    </w:p>
    <w:p w14:paraId="20508B96" w14:textId="77777777" w:rsidR="008F4C14" w:rsidRDefault="008F4C14" w:rsidP="005F08AA">
      <w:pPr>
        <w:pStyle w:val="BodyText"/>
        <w:rPr>
          <w:sz w:val="16"/>
        </w:rPr>
      </w:pPr>
    </w:p>
    <w:p w14:paraId="3A5579D6" w14:textId="77777777" w:rsidR="008F4C14" w:rsidRDefault="008F4C14" w:rsidP="005F08AA">
      <w:pPr>
        <w:pStyle w:val="BodyText"/>
        <w:rPr>
          <w:sz w:val="16"/>
        </w:rPr>
      </w:pPr>
    </w:p>
    <w:p w14:paraId="52185933" w14:textId="77777777" w:rsidR="008F4C14" w:rsidRDefault="008F4C14" w:rsidP="005F08AA">
      <w:pPr>
        <w:pStyle w:val="BodyText"/>
        <w:rPr>
          <w:sz w:val="16"/>
        </w:rPr>
      </w:pPr>
    </w:p>
    <w:p w14:paraId="52A90818" w14:textId="77777777" w:rsidR="008F4C14" w:rsidRDefault="008F4C14" w:rsidP="005F08AA">
      <w:pPr>
        <w:pStyle w:val="BodyText"/>
        <w:rPr>
          <w:sz w:val="16"/>
        </w:rPr>
      </w:pPr>
    </w:p>
    <w:p w14:paraId="0CF716FC" w14:textId="77777777" w:rsidR="008F4C14" w:rsidRDefault="008F4C14" w:rsidP="005F08AA">
      <w:pPr>
        <w:pStyle w:val="BodyText"/>
        <w:rPr>
          <w:sz w:val="16"/>
        </w:rPr>
      </w:pPr>
    </w:p>
    <w:p w14:paraId="7C7C4229" w14:textId="77777777" w:rsidR="008F4C14" w:rsidRDefault="008F4C14" w:rsidP="005F08AA">
      <w:pPr>
        <w:pStyle w:val="BodyText"/>
        <w:rPr>
          <w:sz w:val="16"/>
        </w:rPr>
      </w:pPr>
    </w:p>
    <w:p w14:paraId="7F3A65EE" w14:textId="77777777" w:rsidR="008F4C14" w:rsidRDefault="008F4C14" w:rsidP="005F08AA">
      <w:pPr>
        <w:pStyle w:val="BodyText"/>
        <w:rPr>
          <w:sz w:val="16"/>
        </w:rPr>
      </w:pPr>
    </w:p>
    <w:p w14:paraId="12ADECBF" w14:textId="77777777" w:rsidR="008F4C14" w:rsidRDefault="008F4C14" w:rsidP="005F08AA">
      <w:pPr>
        <w:pStyle w:val="BodyText"/>
        <w:rPr>
          <w:sz w:val="16"/>
        </w:rPr>
      </w:pPr>
    </w:p>
    <w:p w14:paraId="40580F45" w14:textId="77777777" w:rsidR="008F4C14" w:rsidRDefault="008F4C14" w:rsidP="005F08AA">
      <w:pPr>
        <w:pStyle w:val="BodyText"/>
        <w:rPr>
          <w:sz w:val="16"/>
        </w:rPr>
      </w:pPr>
    </w:p>
    <w:p w14:paraId="1B5A9F52" w14:textId="77777777" w:rsidR="008F4C14" w:rsidRDefault="008F4C14" w:rsidP="005F08AA">
      <w:pPr>
        <w:pStyle w:val="BodyText"/>
        <w:rPr>
          <w:sz w:val="16"/>
        </w:rPr>
      </w:pPr>
    </w:p>
    <w:p w14:paraId="2CA73257" w14:textId="77777777" w:rsidR="008F4C14" w:rsidRDefault="008F4C14" w:rsidP="005F08AA">
      <w:pPr>
        <w:pStyle w:val="BodyText"/>
        <w:rPr>
          <w:sz w:val="16"/>
        </w:rPr>
      </w:pPr>
    </w:p>
    <w:p w14:paraId="1684B5D1" w14:textId="77777777" w:rsidR="008F4C14" w:rsidRDefault="008F4C14" w:rsidP="005F08AA">
      <w:pPr>
        <w:pStyle w:val="BodyText"/>
        <w:rPr>
          <w:sz w:val="16"/>
        </w:rPr>
      </w:pPr>
    </w:p>
    <w:p w14:paraId="35DEECC3" w14:textId="77777777" w:rsidR="008F4C14" w:rsidRDefault="008F4C14" w:rsidP="005F08AA">
      <w:pPr>
        <w:pStyle w:val="BodyText"/>
        <w:rPr>
          <w:sz w:val="16"/>
        </w:rPr>
      </w:pPr>
    </w:p>
    <w:p w14:paraId="2CAF3743" w14:textId="77777777" w:rsidR="008F4C14" w:rsidRDefault="008F4C14" w:rsidP="005F08AA">
      <w:pPr>
        <w:pStyle w:val="BodyText"/>
        <w:rPr>
          <w:sz w:val="16"/>
        </w:rPr>
      </w:pPr>
    </w:p>
    <w:p w14:paraId="524CFAAD" w14:textId="77777777" w:rsidR="008F4C14" w:rsidRDefault="008F4C14" w:rsidP="005F08AA">
      <w:pPr>
        <w:pStyle w:val="BodyText"/>
        <w:rPr>
          <w:sz w:val="16"/>
        </w:rPr>
      </w:pPr>
    </w:p>
    <w:p w14:paraId="0EB0230C" w14:textId="77777777" w:rsidR="008F4C14" w:rsidRDefault="008F4C14" w:rsidP="005F08AA">
      <w:pPr>
        <w:pStyle w:val="BodyText"/>
        <w:rPr>
          <w:sz w:val="16"/>
        </w:rPr>
      </w:pPr>
    </w:p>
    <w:p w14:paraId="70772811" w14:textId="77777777" w:rsidR="008F4C14" w:rsidRPr="00DE677D" w:rsidRDefault="008F4C14" w:rsidP="005F08AA">
      <w:pPr>
        <w:pStyle w:val="BodyText"/>
      </w:pPr>
      <w:r w:rsidRPr="00DE677D">
        <w:rPr>
          <w:b/>
          <w:bCs/>
        </w:rPr>
        <w:t>Enquiries</w:t>
      </w:r>
      <w:r w:rsidRPr="00DE677D">
        <w:t>:</w:t>
      </w:r>
      <w:r w:rsidRPr="00DE677D">
        <w:rPr>
          <w:spacing w:val="-12"/>
        </w:rPr>
        <w:t xml:space="preserve"> </w:t>
      </w:r>
      <w:r w:rsidRPr="00DE677D">
        <w:t>Communications</w:t>
      </w:r>
      <w:r w:rsidRPr="00DE677D">
        <w:rPr>
          <w:spacing w:val="-13"/>
        </w:rPr>
        <w:t xml:space="preserve"> </w:t>
      </w:r>
      <w:r w:rsidRPr="00DE677D">
        <w:t>and</w:t>
      </w:r>
      <w:r w:rsidRPr="00DE677D">
        <w:rPr>
          <w:spacing w:val="-11"/>
        </w:rPr>
        <w:t xml:space="preserve"> </w:t>
      </w:r>
      <w:r w:rsidRPr="00DE677D">
        <w:t>Engagement</w:t>
      </w:r>
      <w:r w:rsidRPr="00DE677D">
        <w:rPr>
          <w:spacing w:val="-12"/>
        </w:rPr>
        <w:t xml:space="preserve"> </w:t>
      </w:r>
      <w:r w:rsidRPr="00DE677D">
        <w:t>Team</w:t>
      </w:r>
    </w:p>
    <w:p w14:paraId="26490432" w14:textId="77777777" w:rsidR="008F4C14" w:rsidRPr="00DE677D" w:rsidRDefault="008F4C14" w:rsidP="005F08AA">
      <w:pPr>
        <w:pStyle w:val="BodyText"/>
      </w:pPr>
      <w:r w:rsidRPr="00DE677D">
        <w:rPr>
          <w:b/>
          <w:bCs/>
        </w:rPr>
        <w:t>Telephone</w:t>
      </w:r>
      <w:r w:rsidRPr="00DE677D">
        <w:rPr>
          <w:b/>
          <w:bCs/>
          <w:spacing w:val="-7"/>
        </w:rPr>
        <w:t xml:space="preserve"> </w:t>
      </w:r>
      <w:r w:rsidRPr="00DE677D">
        <w:rPr>
          <w:b/>
          <w:bCs/>
        </w:rPr>
        <w:t>No</w:t>
      </w:r>
      <w:r w:rsidRPr="00DE677D">
        <w:t>:</w:t>
      </w:r>
      <w:r w:rsidRPr="00DE677D">
        <w:rPr>
          <w:spacing w:val="-4"/>
        </w:rPr>
        <w:t xml:space="preserve"> </w:t>
      </w:r>
      <w:r w:rsidRPr="00DE677D">
        <w:t>0409</w:t>
      </w:r>
      <w:r w:rsidRPr="00DE677D">
        <w:rPr>
          <w:spacing w:val="-5"/>
        </w:rPr>
        <w:t xml:space="preserve"> </w:t>
      </w:r>
      <w:r w:rsidRPr="00DE677D">
        <w:t>265</w:t>
      </w:r>
      <w:r w:rsidRPr="00DE677D">
        <w:rPr>
          <w:spacing w:val="-5"/>
        </w:rPr>
        <w:t xml:space="preserve"> </w:t>
      </w:r>
      <w:r w:rsidRPr="00DE677D">
        <w:t>642</w:t>
      </w:r>
    </w:p>
    <w:p w14:paraId="4376780C" w14:textId="1DA402FB" w:rsidR="008F4C14" w:rsidRPr="00DE677D" w:rsidRDefault="00DE677D" w:rsidP="005F08AA">
      <w:pPr>
        <w:pStyle w:val="BodyText"/>
      </w:pPr>
      <w:r w:rsidRPr="00DE677D">
        <w:t>P.O. Box 105, Lilydale VIC 3140</w:t>
      </w:r>
    </w:p>
    <w:p w14:paraId="70156CC5" w14:textId="657AB067" w:rsidR="008F4C14" w:rsidRDefault="00AE2934" w:rsidP="005F08AA">
      <w:pPr>
        <w:pStyle w:val="BodyText"/>
        <w:rPr>
          <w:sz w:val="16"/>
        </w:rPr>
      </w:pPr>
      <w:r>
        <w:rPr>
          <w:noProof/>
        </w:rPr>
        <w:drawing>
          <wp:inline distT="0" distB="0" distL="0" distR="0" wp14:anchorId="2ECE440C" wp14:editId="7D91E349">
            <wp:extent cx="1212854" cy="1940490"/>
            <wp:effectExtent l="0" t="0" r="0" b="0"/>
            <wp:docPr id="79" name="docshape8" descr="Yarra Range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docshape8" descr="Yarra Ranges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4" cy="19404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sectPr w:rsidR="008F4C14" w:rsidSect="00993919">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6BEA" w14:textId="77777777" w:rsidR="00A76B09" w:rsidRDefault="00A76B09" w:rsidP="00A76B09">
      <w:r>
        <w:separator/>
      </w:r>
    </w:p>
  </w:endnote>
  <w:endnote w:type="continuationSeparator" w:id="0">
    <w:p w14:paraId="2381B280" w14:textId="77777777" w:rsidR="00A76B09" w:rsidRDefault="00A76B09" w:rsidP="00A7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43C1" w14:textId="77777777" w:rsidR="00A76B09" w:rsidRDefault="00A76B09" w:rsidP="00A76B09">
      <w:r>
        <w:separator/>
      </w:r>
    </w:p>
  </w:footnote>
  <w:footnote w:type="continuationSeparator" w:id="0">
    <w:p w14:paraId="7C4ABBA9" w14:textId="77777777" w:rsidR="00A76B09" w:rsidRDefault="00A76B09" w:rsidP="00A76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154"/>
    <w:multiLevelType w:val="hybridMultilevel"/>
    <w:tmpl w:val="E0F807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A3274"/>
    <w:multiLevelType w:val="hybridMultilevel"/>
    <w:tmpl w:val="8B04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0309C0"/>
    <w:multiLevelType w:val="hybridMultilevel"/>
    <w:tmpl w:val="6BBA3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66DB9"/>
    <w:multiLevelType w:val="hybridMultilevel"/>
    <w:tmpl w:val="4B5C9266"/>
    <w:lvl w:ilvl="0" w:tplc="D206E7C4">
      <w:numFmt w:val="bullet"/>
      <w:lvlText w:val="•"/>
      <w:lvlJc w:val="left"/>
      <w:pPr>
        <w:ind w:left="2083" w:hanging="164"/>
      </w:pPr>
      <w:rPr>
        <w:rFonts w:ascii="Calibri" w:eastAsia="Calibri" w:hAnsi="Calibri" w:cs="Calibri" w:hint="default"/>
        <w:b w:val="0"/>
        <w:bCs w:val="0"/>
        <w:i w:val="0"/>
        <w:iCs w:val="0"/>
        <w:color w:val="58595B"/>
        <w:w w:val="100"/>
        <w:sz w:val="22"/>
        <w:szCs w:val="22"/>
        <w:lang w:val="en-US" w:eastAsia="en-US" w:bidi="ar-SA"/>
      </w:rPr>
    </w:lvl>
    <w:lvl w:ilvl="1" w:tplc="CA769762">
      <w:numFmt w:val="bullet"/>
      <w:lvlText w:val="•"/>
      <w:lvlJc w:val="left"/>
      <w:pPr>
        <w:ind w:left="2872" w:hanging="164"/>
      </w:pPr>
      <w:rPr>
        <w:rFonts w:hint="default"/>
        <w:lang w:val="en-US" w:eastAsia="en-US" w:bidi="ar-SA"/>
      </w:rPr>
    </w:lvl>
    <w:lvl w:ilvl="2" w:tplc="0FD25446">
      <w:numFmt w:val="bullet"/>
      <w:lvlText w:val="•"/>
      <w:lvlJc w:val="left"/>
      <w:pPr>
        <w:ind w:left="3664" w:hanging="164"/>
      </w:pPr>
      <w:rPr>
        <w:rFonts w:hint="default"/>
        <w:lang w:val="en-US" w:eastAsia="en-US" w:bidi="ar-SA"/>
      </w:rPr>
    </w:lvl>
    <w:lvl w:ilvl="3" w:tplc="592EA562">
      <w:numFmt w:val="bullet"/>
      <w:lvlText w:val="•"/>
      <w:lvlJc w:val="left"/>
      <w:pPr>
        <w:ind w:left="4456" w:hanging="164"/>
      </w:pPr>
      <w:rPr>
        <w:rFonts w:hint="default"/>
        <w:lang w:val="en-US" w:eastAsia="en-US" w:bidi="ar-SA"/>
      </w:rPr>
    </w:lvl>
    <w:lvl w:ilvl="4" w:tplc="43B4D40A">
      <w:numFmt w:val="bullet"/>
      <w:lvlText w:val="•"/>
      <w:lvlJc w:val="left"/>
      <w:pPr>
        <w:ind w:left="5248" w:hanging="164"/>
      </w:pPr>
      <w:rPr>
        <w:rFonts w:hint="default"/>
        <w:lang w:val="en-US" w:eastAsia="en-US" w:bidi="ar-SA"/>
      </w:rPr>
    </w:lvl>
    <w:lvl w:ilvl="5" w:tplc="25A6BD8A">
      <w:numFmt w:val="bullet"/>
      <w:lvlText w:val="•"/>
      <w:lvlJc w:val="left"/>
      <w:pPr>
        <w:ind w:left="6041" w:hanging="164"/>
      </w:pPr>
      <w:rPr>
        <w:rFonts w:hint="default"/>
        <w:lang w:val="en-US" w:eastAsia="en-US" w:bidi="ar-SA"/>
      </w:rPr>
    </w:lvl>
    <w:lvl w:ilvl="6" w:tplc="07BAE874">
      <w:numFmt w:val="bullet"/>
      <w:lvlText w:val="•"/>
      <w:lvlJc w:val="left"/>
      <w:pPr>
        <w:ind w:left="6833" w:hanging="164"/>
      </w:pPr>
      <w:rPr>
        <w:rFonts w:hint="default"/>
        <w:lang w:val="en-US" w:eastAsia="en-US" w:bidi="ar-SA"/>
      </w:rPr>
    </w:lvl>
    <w:lvl w:ilvl="7" w:tplc="3F90C266">
      <w:numFmt w:val="bullet"/>
      <w:lvlText w:val="•"/>
      <w:lvlJc w:val="left"/>
      <w:pPr>
        <w:ind w:left="7625" w:hanging="164"/>
      </w:pPr>
      <w:rPr>
        <w:rFonts w:hint="default"/>
        <w:lang w:val="en-US" w:eastAsia="en-US" w:bidi="ar-SA"/>
      </w:rPr>
    </w:lvl>
    <w:lvl w:ilvl="8" w:tplc="512436FC">
      <w:numFmt w:val="bullet"/>
      <w:lvlText w:val="•"/>
      <w:lvlJc w:val="left"/>
      <w:pPr>
        <w:ind w:left="8417" w:hanging="164"/>
      </w:pPr>
      <w:rPr>
        <w:rFonts w:hint="default"/>
        <w:lang w:val="en-US" w:eastAsia="en-US" w:bidi="ar-SA"/>
      </w:rPr>
    </w:lvl>
  </w:abstractNum>
  <w:abstractNum w:abstractNumId="4" w15:restartNumberingAfterBreak="0">
    <w:nsid w:val="2BA21322"/>
    <w:multiLevelType w:val="hybridMultilevel"/>
    <w:tmpl w:val="03286054"/>
    <w:lvl w:ilvl="0" w:tplc="E64EF75C">
      <w:start w:val="1"/>
      <w:numFmt w:val="decimal"/>
      <w:lvlText w:val="%1."/>
      <w:lvlJc w:val="left"/>
      <w:pPr>
        <w:ind w:left="1654" w:hanging="518"/>
      </w:pPr>
      <w:rPr>
        <w:rFonts w:ascii="Calibri" w:eastAsia="Calibri" w:hAnsi="Calibri" w:cs="Calibri" w:hint="default"/>
        <w:b/>
        <w:bCs/>
        <w:i w:val="0"/>
        <w:iCs w:val="0"/>
        <w:w w:val="100"/>
        <w:sz w:val="24"/>
        <w:szCs w:val="24"/>
        <w:lang w:val="en-US" w:eastAsia="en-US" w:bidi="ar-SA"/>
      </w:rPr>
    </w:lvl>
    <w:lvl w:ilvl="1" w:tplc="D6064EDE">
      <w:start w:val="1"/>
      <w:numFmt w:val="decimal"/>
      <w:pStyle w:val="H2"/>
      <w:lvlText w:val="%2."/>
      <w:lvlJc w:val="left"/>
      <w:pPr>
        <w:ind w:left="3130" w:hanging="720"/>
        <w:jc w:val="right"/>
      </w:pPr>
      <w:rPr>
        <w:rFonts w:ascii="Calibri" w:eastAsia="Calibri" w:hAnsi="Calibri" w:cs="Calibri" w:hint="default"/>
        <w:b/>
        <w:bCs/>
        <w:i w:val="0"/>
        <w:iCs w:val="0"/>
        <w:color w:val="58595B"/>
        <w:w w:val="100"/>
        <w:sz w:val="48"/>
        <w:szCs w:val="48"/>
        <w:lang w:val="en-US" w:eastAsia="en-US" w:bidi="ar-SA"/>
      </w:rPr>
    </w:lvl>
    <w:lvl w:ilvl="2" w:tplc="891EC238">
      <w:numFmt w:val="bullet"/>
      <w:lvlText w:val="•"/>
      <w:lvlJc w:val="left"/>
      <w:pPr>
        <w:ind w:left="3312" w:hanging="720"/>
      </w:pPr>
      <w:rPr>
        <w:rFonts w:hint="default"/>
        <w:lang w:val="en-US" w:eastAsia="en-US" w:bidi="ar-SA"/>
      </w:rPr>
    </w:lvl>
    <w:lvl w:ilvl="3" w:tplc="56709ECC">
      <w:numFmt w:val="bullet"/>
      <w:lvlText w:val="•"/>
      <w:lvlJc w:val="left"/>
      <w:pPr>
        <w:ind w:left="4084" w:hanging="720"/>
      </w:pPr>
      <w:rPr>
        <w:rFonts w:hint="default"/>
        <w:lang w:val="en-US" w:eastAsia="en-US" w:bidi="ar-SA"/>
      </w:rPr>
    </w:lvl>
    <w:lvl w:ilvl="4" w:tplc="6BA28B80">
      <w:numFmt w:val="bullet"/>
      <w:lvlText w:val="•"/>
      <w:lvlJc w:val="left"/>
      <w:pPr>
        <w:ind w:left="4856" w:hanging="720"/>
      </w:pPr>
      <w:rPr>
        <w:rFonts w:hint="default"/>
        <w:lang w:val="en-US" w:eastAsia="en-US" w:bidi="ar-SA"/>
      </w:rPr>
    </w:lvl>
    <w:lvl w:ilvl="5" w:tplc="4E78B1FC">
      <w:numFmt w:val="bullet"/>
      <w:lvlText w:val="•"/>
      <w:lvlJc w:val="left"/>
      <w:pPr>
        <w:ind w:left="5628" w:hanging="720"/>
      </w:pPr>
      <w:rPr>
        <w:rFonts w:hint="default"/>
        <w:lang w:val="en-US" w:eastAsia="en-US" w:bidi="ar-SA"/>
      </w:rPr>
    </w:lvl>
    <w:lvl w:ilvl="6" w:tplc="9E9A1570">
      <w:numFmt w:val="bullet"/>
      <w:lvlText w:val="•"/>
      <w:lvlJc w:val="left"/>
      <w:pPr>
        <w:ind w:left="6401" w:hanging="720"/>
      </w:pPr>
      <w:rPr>
        <w:rFonts w:hint="default"/>
        <w:lang w:val="en-US" w:eastAsia="en-US" w:bidi="ar-SA"/>
      </w:rPr>
    </w:lvl>
    <w:lvl w:ilvl="7" w:tplc="AF4223CE">
      <w:numFmt w:val="bullet"/>
      <w:lvlText w:val="•"/>
      <w:lvlJc w:val="left"/>
      <w:pPr>
        <w:ind w:left="7173" w:hanging="720"/>
      </w:pPr>
      <w:rPr>
        <w:rFonts w:hint="default"/>
        <w:lang w:val="en-US" w:eastAsia="en-US" w:bidi="ar-SA"/>
      </w:rPr>
    </w:lvl>
    <w:lvl w:ilvl="8" w:tplc="E6804442">
      <w:numFmt w:val="bullet"/>
      <w:lvlText w:val="•"/>
      <w:lvlJc w:val="left"/>
      <w:pPr>
        <w:ind w:left="7945" w:hanging="720"/>
      </w:pPr>
      <w:rPr>
        <w:rFonts w:hint="default"/>
        <w:lang w:val="en-US" w:eastAsia="en-US" w:bidi="ar-SA"/>
      </w:rPr>
    </w:lvl>
  </w:abstractNum>
  <w:abstractNum w:abstractNumId="5" w15:restartNumberingAfterBreak="0">
    <w:nsid w:val="31B22F08"/>
    <w:multiLevelType w:val="hybridMultilevel"/>
    <w:tmpl w:val="1BAC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1E26B5"/>
    <w:multiLevelType w:val="hybridMultilevel"/>
    <w:tmpl w:val="750E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A8537B"/>
    <w:multiLevelType w:val="hybridMultilevel"/>
    <w:tmpl w:val="9C0ACE98"/>
    <w:lvl w:ilvl="0" w:tplc="DA9082D6">
      <w:numFmt w:val="bullet"/>
      <w:lvlText w:val="-"/>
      <w:lvlJc w:val="left"/>
      <w:pPr>
        <w:ind w:left="896" w:hanging="174"/>
      </w:pPr>
      <w:rPr>
        <w:rFonts w:ascii="Calibri" w:eastAsia="Calibri" w:hAnsi="Calibri" w:cs="Calibri" w:hint="default"/>
        <w:b w:val="0"/>
        <w:bCs w:val="0"/>
        <w:i w:val="0"/>
        <w:iCs w:val="0"/>
        <w:color w:val="58595B"/>
        <w:w w:val="100"/>
        <w:sz w:val="22"/>
        <w:szCs w:val="22"/>
        <w:lang w:val="en-US" w:eastAsia="en-US" w:bidi="ar-SA"/>
      </w:rPr>
    </w:lvl>
    <w:lvl w:ilvl="1" w:tplc="DCBA6BE6">
      <w:numFmt w:val="bullet"/>
      <w:lvlText w:val="•"/>
      <w:lvlJc w:val="left"/>
      <w:pPr>
        <w:ind w:left="1884" w:hanging="160"/>
      </w:pPr>
      <w:rPr>
        <w:rFonts w:ascii="Calibri" w:eastAsia="Calibri" w:hAnsi="Calibri" w:cs="Calibri" w:hint="default"/>
        <w:b w:val="0"/>
        <w:bCs w:val="0"/>
        <w:i w:val="0"/>
        <w:iCs w:val="0"/>
        <w:color w:val="58595B"/>
        <w:w w:val="100"/>
        <w:sz w:val="22"/>
        <w:szCs w:val="22"/>
        <w:lang w:val="en-US" w:eastAsia="en-US" w:bidi="ar-SA"/>
      </w:rPr>
    </w:lvl>
    <w:lvl w:ilvl="2" w:tplc="DA9082D6">
      <w:numFmt w:val="bullet"/>
      <w:lvlText w:val="-"/>
      <w:lvlJc w:val="left"/>
      <w:pPr>
        <w:ind w:left="2281" w:hanging="117"/>
      </w:pPr>
      <w:rPr>
        <w:rFonts w:ascii="Calibri" w:eastAsia="Calibri" w:hAnsi="Calibri" w:cs="Calibri" w:hint="default"/>
        <w:b w:val="0"/>
        <w:bCs w:val="0"/>
        <w:i w:val="0"/>
        <w:iCs w:val="0"/>
        <w:color w:val="58595B"/>
        <w:w w:val="100"/>
        <w:sz w:val="22"/>
        <w:szCs w:val="22"/>
        <w:lang w:val="en-US" w:eastAsia="en-US" w:bidi="ar-SA"/>
      </w:rPr>
    </w:lvl>
    <w:lvl w:ilvl="3" w:tplc="B896EADA">
      <w:numFmt w:val="bullet"/>
      <w:lvlText w:val="•"/>
      <w:lvlJc w:val="left"/>
      <w:pPr>
        <w:ind w:left="1079" w:hanging="117"/>
      </w:pPr>
      <w:rPr>
        <w:rFonts w:hint="default"/>
        <w:lang w:val="en-US" w:eastAsia="en-US" w:bidi="ar-SA"/>
      </w:rPr>
    </w:lvl>
    <w:lvl w:ilvl="4" w:tplc="71787420">
      <w:numFmt w:val="bullet"/>
      <w:lvlText w:val="•"/>
      <w:lvlJc w:val="left"/>
      <w:pPr>
        <w:ind w:left="-121" w:hanging="117"/>
      </w:pPr>
      <w:rPr>
        <w:rFonts w:hint="default"/>
        <w:lang w:val="en-US" w:eastAsia="en-US" w:bidi="ar-SA"/>
      </w:rPr>
    </w:lvl>
    <w:lvl w:ilvl="5" w:tplc="725214B0">
      <w:numFmt w:val="bullet"/>
      <w:lvlText w:val="•"/>
      <w:lvlJc w:val="left"/>
      <w:pPr>
        <w:ind w:left="-1322" w:hanging="117"/>
      </w:pPr>
      <w:rPr>
        <w:rFonts w:hint="default"/>
        <w:lang w:val="en-US" w:eastAsia="en-US" w:bidi="ar-SA"/>
      </w:rPr>
    </w:lvl>
    <w:lvl w:ilvl="6" w:tplc="F63036DE">
      <w:numFmt w:val="bullet"/>
      <w:lvlText w:val="•"/>
      <w:lvlJc w:val="left"/>
      <w:pPr>
        <w:ind w:left="-2522" w:hanging="117"/>
      </w:pPr>
      <w:rPr>
        <w:rFonts w:hint="default"/>
        <w:lang w:val="en-US" w:eastAsia="en-US" w:bidi="ar-SA"/>
      </w:rPr>
    </w:lvl>
    <w:lvl w:ilvl="7" w:tplc="39888CC4">
      <w:numFmt w:val="bullet"/>
      <w:lvlText w:val="•"/>
      <w:lvlJc w:val="left"/>
      <w:pPr>
        <w:ind w:left="-3722" w:hanging="117"/>
      </w:pPr>
      <w:rPr>
        <w:rFonts w:hint="default"/>
        <w:lang w:val="en-US" w:eastAsia="en-US" w:bidi="ar-SA"/>
      </w:rPr>
    </w:lvl>
    <w:lvl w:ilvl="8" w:tplc="A278842A">
      <w:numFmt w:val="bullet"/>
      <w:lvlText w:val="•"/>
      <w:lvlJc w:val="left"/>
      <w:pPr>
        <w:ind w:left="-4923" w:hanging="117"/>
      </w:pPr>
      <w:rPr>
        <w:rFonts w:hint="default"/>
        <w:lang w:val="en-US" w:eastAsia="en-US" w:bidi="ar-SA"/>
      </w:rPr>
    </w:lvl>
  </w:abstractNum>
  <w:abstractNum w:abstractNumId="8" w15:restartNumberingAfterBreak="0">
    <w:nsid w:val="49D7756E"/>
    <w:multiLevelType w:val="hybridMultilevel"/>
    <w:tmpl w:val="BCDCB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F048C0"/>
    <w:multiLevelType w:val="hybridMultilevel"/>
    <w:tmpl w:val="4DCE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D33FB"/>
    <w:multiLevelType w:val="hybridMultilevel"/>
    <w:tmpl w:val="C8DE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5319CB"/>
    <w:multiLevelType w:val="hybridMultilevel"/>
    <w:tmpl w:val="6BE4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137187"/>
    <w:multiLevelType w:val="hybridMultilevel"/>
    <w:tmpl w:val="5EC05F42"/>
    <w:lvl w:ilvl="0" w:tplc="D4100D72">
      <w:numFmt w:val="bullet"/>
      <w:lvlText w:val="•"/>
      <w:lvlJc w:val="left"/>
      <w:pPr>
        <w:ind w:left="1240" w:hanging="174"/>
      </w:pPr>
      <w:rPr>
        <w:rFonts w:ascii="Calibri" w:eastAsia="Calibri" w:hAnsi="Calibri" w:cs="Calibri" w:hint="default"/>
        <w:b w:val="0"/>
        <w:bCs w:val="0"/>
        <w:i w:val="0"/>
        <w:iCs w:val="0"/>
        <w:color w:val="58595B"/>
        <w:w w:val="100"/>
        <w:sz w:val="24"/>
        <w:szCs w:val="24"/>
        <w:lang w:val="en-US" w:eastAsia="en-US" w:bidi="ar-SA"/>
      </w:rPr>
    </w:lvl>
    <w:lvl w:ilvl="1" w:tplc="C5E694B4">
      <w:numFmt w:val="bullet"/>
      <w:lvlText w:val="•"/>
      <w:lvlJc w:val="left"/>
      <w:pPr>
        <w:ind w:left="12081" w:hanging="174"/>
      </w:pPr>
      <w:rPr>
        <w:rFonts w:ascii="Calibri" w:eastAsia="Calibri" w:hAnsi="Calibri" w:cs="Calibri" w:hint="default"/>
        <w:b w:val="0"/>
        <w:bCs w:val="0"/>
        <w:i w:val="0"/>
        <w:iCs w:val="0"/>
        <w:color w:val="58595B"/>
        <w:w w:val="100"/>
        <w:sz w:val="24"/>
        <w:szCs w:val="24"/>
        <w:lang w:val="en-US" w:eastAsia="en-US" w:bidi="ar-SA"/>
      </w:rPr>
    </w:lvl>
    <w:lvl w:ilvl="2" w:tplc="630412A0">
      <w:numFmt w:val="bullet"/>
      <w:lvlText w:val="•"/>
      <w:lvlJc w:val="left"/>
      <w:pPr>
        <w:ind w:left="11760" w:hanging="174"/>
      </w:pPr>
      <w:rPr>
        <w:rFonts w:hint="default"/>
        <w:lang w:val="en-US" w:eastAsia="en-US" w:bidi="ar-SA"/>
      </w:rPr>
    </w:lvl>
    <w:lvl w:ilvl="3" w:tplc="029A3B26">
      <w:numFmt w:val="bullet"/>
      <w:lvlText w:val="•"/>
      <w:lvlJc w:val="left"/>
      <w:pPr>
        <w:ind w:left="11444" w:hanging="174"/>
      </w:pPr>
      <w:rPr>
        <w:rFonts w:hint="default"/>
        <w:lang w:val="en-US" w:eastAsia="en-US" w:bidi="ar-SA"/>
      </w:rPr>
    </w:lvl>
    <w:lvl w:ilvl="4" w:tplc="AD6A28FC">
      <w:numFmt w:val="bullet"/>
      <w:lvlText w:val="•"/>
      <w:lvlJc w:val="left"/>
      <w:pPr>
        <w:ind w:left="11129" w:hanging="174"/>
      </w:pPr>
      <w:rPr>
        <w:rFonts w:hint="default"/>
        <w:lang w:val="en-US" w:eastAsia="en-US" w:bidi="ar-SA"/>
      </w:rPr>
    </w:lvl>
    <w:lvl w:ilvl="5" w:tplc="AEFA46BA">
      <w:numFmt w:val="bullet"/>
      <w:lvlText w:val="•"/>
      <w:lvlJc w:val="left"/>
      <w:pPr>
        <w:ind w:left="10813" w:hanging="174"/>
      </w:pPr>
      <w:rPr>
        <w:rFonts w:hint="default"/>
        <w:lang w:val="en-US" w:eastAsia="en-US" w:bidi="ar-SA"/>
      </w:rPr>
    </w:lvl>
    <w:lvl w:ilvl="6" w:tplc="AB64CE68">
      <w:numFmt w:val="bullet"/>
      <w:lvlText w:val="•"/>
      <w:lvlJc w:val="left"/>
      <w:pPr>
        <w:ind w:left="10498" w:hanging="174"/>
      </w:pPr>
      <w:rPr>
        <w:rFonts w:hint="default"/>
        <w:lang w:val="en-US" w:eastAsia="en-US" w:bidi="ar-SA"/>
      </w:rPr>
    </w:lvl>
    <w:lvl w:ilvl="7" w:tplc="EC006138">
      <w:numFmt w:val="bullet"/>
      <w:lvlText w:val="•"/>
      <w:lvlJc w:val="left"/>
      <w:pPr>
        <w:ind w:left="10182" w:hanging="174"/>
      </w:pPr>
      <w:rPr>
        <w:rFonts w:hint="default"/>
        <w:lang w:val="en-US" w:eastAsia="en-US" w:bidi="ar-SA"/>
      </w:rPr>
    </w:lvl>
    <w:lvl w:ilvl="8" w:tplc="FB8AAA56">
      <w:numFmt w:val="bullet"/>
      <w:lvlText w:val="•"/>
      <w:lvlJc w:val="left"/>
      <w:pPr>
        <w:ind w:left="9866" w:hanging="174"/>
      </w:pPr>
      <w:rPr>
        <w:rFonts w:hint="default"/>
        <w:lang w:val="en-US" w:eastAsia="en-US" w:bidi="ar-SA"/>
      </w:rPr>
    </w:lvl>
  </w:abstractNum>
  <w:abstractNum w:abstractNumId="13" w15:restartNumberingAfterBreak="0">
    <w:nsid w:val="5A7752A7"/>
    <w:multiLevelType w:val="hybridMultilevel"/>
    <w:tmpl w:val="13C4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B26FC"/>
    <w:multiLevelType w:val="hybridMultilevel"/>
    <w:tmpl w:val="932A1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9D0B7F"/>
    <w:multiLevelType w:val="hybridMultilevel"/>
    <w:tmpl w:val="783E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B86724"/>
    <w:multiLevelType w:val="hybridMultilevel"/>
    <w:tmpl w:val="217CE846"/>
    <w:lvl w:ilvl="0" w:tplc="543AD0CC">
      <w:numFmt w:val="bullet"/>
      <w:lvlText w:val="•"/>
      <w:lvlJc w:val="left"/>
      <w:pPr>
        <w:ind w:left="896" w:hanging="174"/>
      </w:pPr>
      <w:rPr>
        <w:rFonts w:ascii="Calibri" w:eastAsia="Calibri" w:hAnsi="Calibri" w:cs="Calibri" w:hint="default"/>
        <w:b w:val="0"/>
        <w:bCs w:val="0"/>
        <w:i w:val="0"/>
        <w:iCs w:val="0"/>
        <w:color w:val="58595B"/>
        <w:w w:val="100"/>
        <w:sz w:val="24"/>
        <w:szCs w:val="24"/>
        <w:lang w:val="en-US" w:eastAsia="en-US" w:bidi="ar-SA"/>
      </w:rPr>
    </w:lvl>
    <w:lvl w:ilvl="1" w:tplc="DCBA6BE6">
      <w:numFmt w:val="bullet"/>
      <w:lvlText w:val="•"/>
      <w:lvlJc w:val="left"/>
      <w:pPr>
        <w:ind w:left="1884" w:hanging="160"/>
      </w:pPr>
      <w:rPr>
        <w:rFonts w:ascii="Calibri" w:eastAsia="Calibri" w:hAnsi="Calibri" w:cs="Calibri" w:hint="default"/>
        <w:b w:val="0"/>
        <w:bCs w:val="0"/>
        <w:i w:val="0"/>
        <w:iCs w:val="0"/>
        <w:color w:val="58595B"/>
        <w:w w:val="100"/>
        <w:sz w:val="22"/>
        <w:szCs w:val="22"/>
        <w:lang w:val="en-US" w:eastAsia="en-US" w:bidi="ar-SA"/>
      </w:rPr>
    </w:lvl>
    <w:lvl w:ilvl="2" w:tplc="DA9082D6">
      <w:numFmt w:val="bullet"/>
      <w:lvlText w:val="-"/>
      <w:lvlJc w:val="left"/>
      <w:pPr>
        <w:ind w:left="2281" w:hanging="117"/>
      </w:pPr>
      <w:rPr>
        <w:rFonts w:ascii="Calibri" w:eastAsia="Calibri" w:hAnsi="Calibri" w:cs="Calibri" w:hint="default"/>
        <w:b w:val="0"/>
        <w:bCs w:val="0"/>
        <w:i w:val="0"/>
        <w:iCs w:val="0"/>
        <w:color w:val="58595B"/>
        <w:w w:val="100"/>
        <w:sz w:val="22"/>
        <w:szCs w:val="22"/>
        <w:lang w:val="en-US" w:eastAsia="en-US" w:bidi="ar-SA"/>
      </w:rPr>
    </w:lvl>
    <w:lvl w:ilvl="3" w:tplc="B896EADA">
      <w:numFmt w:val="bullet"/>
      <w:lvlText w:val="•"/>
      <w:lvlJc w:val="left"/>
      <w:pPr>
        <w:ind w:left="1079" w:hanging="117"/>
      </w:pPr>
      <w:rPr>
        <w:rFonts w:hint="default"/>
        <w:lang w:val="en-US" w:eastAsia="en-US" w:bidi="ar-SA"/>
      </w:rPr>
    </w:lvl>
    <w:lvl w:ilvl="4" w:tplc="71787420">
      <w:numFmt w:val="bullet"/>
      <w:lvlText w:val="•"/>
      <w:lvlJc w:val="left"/>
      <w:pPr>
        <w:ind w:left="-121" w:hanging="117"/>
      </w:pPr>
      <w:rPr>
        <w:rFonts w:hint="default"/>
        <w:lang w:val="en-US" w:eastAsia="en-US" w:bidi="ar-SA"/>
      </w:rPr>
    </w:lvl>
    <w:lvl w:ilvl="5" w:tplc="725214B0">
      <w:numFmt w:val="bullet"/>
      <w:lvlText w:val="•"/>
      <w:lvlJc w:val="left"/>
      <w:pPr>
        <w:ind w:left="-1322" w:hanging="117"/>
      </w:pPr>
      <w:rPr>
        <w:rFonts w:hint="default"/>
        <w:lang w:val="en-US" w:eastAsia="en-US" w:bidi="ar-SA"/>
      </w:rPr>
    </w:lvl>
    <w:lvl w:ilvl="6" w:tplc="F63036DE">
      <w:numFmt w:val="bullet"/>
      <w:lvlText w:val="•"/>
      <w:lvlJc w:val="left"/>
      <w:pPr>
        <w:ind w:left="-2522" w:hanging="117"/>
      </w:pPr>
      <w:rPr>
        <w:rFonts w:hint="default"/>
        <w:lang w:val="en-US" w:eastAsia="en-US" w:bidi="ar-SA"/>
      </w:rPr>
    </w:lvl>
    <w:lvl w:ilvl="7" w:tplc="39888CC4">
      <w:numFmt w:val="bullet"/>
      <w:lvlText w:val="•"/>
      <w:lvlJc w:val="left"/>
      <w:pPr>
        <w:ind w:left="-3722" w:hanging="117"/>
      </w:pPr>
      <w:rPr>
        <w:rFonts w:hint="default"/>
        <w:lang w:val="en-US" w:eastAsia="en-US" w:bidi="ar-SA"/>
      </w:rPr>
    </w:lvl>
    <w:lvl w:ilvl="8" w:tplc="A278842A">
      <w:numFmt w:val="bullet"/>
      <w:lvlText w:val="•"/>
      <w:lvlJc w:val="left"/>
      <w:pPr>
        <w:ind w:left="-4923" w:hanging="117"/>
      </w:pPr>
      <w:rPr>
        <w:rFonts w:hint="default"/>
        <w:lang w:val="en-US" w:eastAsia="en-US" w:bidi="ar-SA"/>
      </w:rPr>
    </w:lvl>
  </w:abstractNum>
  <w:abstractNum w:abstractNumId="17" w15:restartNumberingAfterBreak="0">
    <w:nsid w:val="6BFA2026"/>
    <w:multiLevelType w:val="hybridMultilevel"/>
    <w:tmpl w:val="294A4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2A599B"/>
    <w:multiLevelType w:val="hybridMultilevel"/>
    <w:tmpl w:val="C77A4F44"/>
    <w:lvl w:ilvl="0" w:tplc="3CD8961A">
      <w:numFmt w:val="bullet"/>
      <w:lvlText w:val="•"/>
      <w:lvlJc w:val="left"/>
      <w:pPr>
        <w:ind w:left="2149" w:hanging="196"/>
      </w:pPr>
      <w:rPr>
        <w:rFonts w:ascii="Calibri" w:eastAsia="Calibri" w:hAnsi="Calibri" w:cs="Calibri" w:hint="default"/>
        <w:b w:val="0"/>
        <w:bCs w:val="0"/>
        <w:i w:val="0"/>
        <w:iCs w:val="0"/>
        <w:color w:val="58595B"/>
        <w:w w:val="100"/>
        <w:sz w:val="24"/>
        <w:szCs w:val="24"/>
        <w:lang w:val="en-US" w:eastAsia="en-US" w:bidi="ar-SA"/>
      </w:rPr>
    </w:lvl>
    <w:lvl w:ilvl="1" w:tplc="EB98D8C4">
      <w:numFmt w:val="bullet"/>
      <w:lvlText w:val="•"/>
      <w:lvlJc w:val="left"/>
      <w:pPr>
        <w:ind w:left="3082" w:hanging="196"/>
      </w:pPr>
      <w:rPr>
        <w:rFonts w:hint="default"/>
        <w:lang w:val="en-US" w:eastAsia="en-US" w:bidi="ar-SA"/>
      </w:rPr>
    </w:lvl>
    <w:lvl w:ilvl="2" w:tplc="5328980E">
      <w:numFmt w:val="bullet"/>
      <w:lvlText w:val="•"/>
      <w:lvlJc w:val="left"/>
      <w:pPr>
        <w:ind w:left="4025" w:hanging="196"/>
      </w:pPr>
      <w:rPr>
        <w:rFonts w:hint="default"/>
        <w:lang w:val="en-US" w:eastAsia="en-US" w:bidi="ar-SA"/>
      </w:rPr>
    </w:lvl>
    <w:lvl w:ilvl="3" w:tplc="DDDA8F36">
      <w:numFmt w:val="bullet"/>
      <w:lvlText w:val="•"/>
      <w:lvlJc w:val="left"/>
      <w:pPr>
        <w:ind w:left="4968" w:hanging="196"/>
      </w:pPr>
      <w:rPr>
        <w:rFonts w:hint="default"/>
        <w:lang w:val="en-US" w:eastAsia="en-US" w:bidi="ar-SA"/>
      </w:rPr>
    </w:lvl>
    <w:lvl w:ilvl="4" w:tplc="8D8E262A">
      <w:numFmt w:val="bullet"/>
      <w:lvlText w:val="•"/>
      <w:lvlJc w:val="left"/>
      <w:pPr>
        <w:ind w:left="5911" w:hanging="196"/>
      </w:pPr>
      <w:rPr>
        <w:rFonts w:hint="default"/>
        <w:lang w:val="en-US" w:eastAsia="en-US" w:bidi="ar-SA"/>
      </w:rPr>
    </w:lvl>
    <w:lvl w:ilvl="5" w:tplc="84620544">
      <w:numFmt w:val="bullet"/>
      <w:lvlText w:val="•"/>
      <w:lvlJc w:val="left"/>
      <w:pPr>
        <w:ind w:left="6854" w:hanging="196"/>
      </w:pPr>
      <w:rPr>
        <w:rFonts w:hint="default"/>
        <w:lang w:val="en-US" w:eastAsia="en-US" w:bidi="ar-SA"/>
      </w:rPr>
    </w:lvl>
    <w:lvl w:ilvl="6" w:tplc="75607640">
      <w:numFmt w:val="bullet"/>
      <w:lvlText w:val="•"/>
      <w:lvlJc w:val="left"/>
      <w:pPr>
        <w:ind w:left="7797" w:hanging="196"/>
      </w:pPr>
      <w:rPr>
        <w:rFonts w:hint="default"/>
        <w:lang w:val="en-US" w:eastAsia="en-US" w:bidi="ar-SA"/>
      </w:rPr>
    </w:lvl>
    <w:lvl w:ilvl="7" w:tplc="08CA9CA4">
      <w:numFmt w:val="bullet"/>
      <w:lvlText w:val="•"/>
      <w:lvlJc w:val="left"/>
      <w:pPr>
        <w:ind w:left="8740" w:hanging="196"/>
      </w:pPr>
      <w:rPr>
        <w:rFonts w:hint="default"/>
        <w:lang w:val="en-US" w:eastAsia="en-US" w:bidi="ar-SA"/>
      </w:rPr>
    </w:lvl>
    <w:lvl w:ilvl="8" w:tplc="C6147D50">
      <w:numFmt w:val="bullet"/>
      <w:lvlText w:val="•"/>
      <w:lvlJc w:val="left"/>
      <w:pPr>
        <w:ind w:left="9683" w:hanging="196"/>
      </w:pPr>
      <w:rPr>
        <w:rFonts w:hint="default"/>
        <w:lang w:val="en-US" w:eastAsia="en-US" w:bidi="ar-SA"/>
      </w:rPr>
    </w:lvl>
  </w:abstractNum>
  <w:num w:numId="1" w16cid:durableId="331877730">
    <w:abstractNumId w:val="3"/>
  </w:num>
  <w:num w:numId="2" w16cid:durableId="1281064323">
    <w:abstractNumId w:val="18"/>
  </w:num>
  <w:num w:numId="3" w16cid:durableId="506991777">
    <w:abstractNumId w:val="16"/>
  </w:num>
  <w:num w:numId="4" w16cid:durableId="565994113">
    <w:abstractNumId w:val="12"/>
  </w:num>
  <w:num w:numId="5" w16cid:durableId="625502994">
    <w:abstractNumId w:val="4"/>
  </w:num>
  <w:num w:numId="6" w16cid:durableId="1992513625">
    <w:abstractNumId w:val="11"/>
  </w:num>
  <w:num w:numId="7" w16cid:durableId="284193901">
    <w:abstractNumId w:val="0"/>
  </w:num>
  <w:num w:numId="8" w16cid:durableId="2014184690">
    <w:abstractNumId w:val="14"/>
  </w:num>
  <w:num w:numId="9" w16cid:durableId="1781339257">
    <w:abstractNumId w:val="5"/>
  </w:num>
  <w:num w:numId="10" w16cid:durableId="792555251">
    <w:abstractNumId w:val="8"/>
  </w:num>
  <w:num w:numId="11" w16cid:durableId="1403142804">
    <w:abstractNumId w:val="17"/>
  </w:num>
  <w:num w:numId="12" w16cid:durableId="38938517">
    <w:abstractNumId w:val="13"/>
  </w:num>
  <w:num w:numId="13" w16cid:durableId="698969049">
    <w:abstractNumId w:val="1"/>
  </w:num>
  <w:num w:numId="14" w16cid:durableId="567351840">
    <w:abstractNumId w:val="15"/>
  </w:num>
  <w:num w:numId="15" w16cid:durableId="775295772">
    <w:abstractNumId w:val="2"/>
  </w:num>
  <w:num w:numId="16" w16cid:durableId="1527015467">
    <w:abstractNumId w:val="9"/>
  </w:num>
  <w:num w:numId="17" w16cid:durableId="1616013816">
    <w:abstractNumId w:val="10"/>
  </w:num>
  <w:num w:numId="18" w16cid:durableId="1774939544">
    <w:abstractNumId w:val="6"/>
  </w:num>
  <w:num w:numId="19" w16cid:durableId="66075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6D"/>
    <w:rsid w:val="000135F4"/>
    <w:rsid w:val="0004184F"/>
    <w:rsid w:val="000A5322"/>
    <w:rsid w:val="000B69F9"/>
    <w:rsid w:val="000B6A6D"/>
    <w:rsid w:val="000C4CDA"/>
    <w:rsid w:val="000E0294"/>
    <w:rsid w:val="000E12EB"/>
    <w:rsid w:val="000E3529"/>
    <w:rsid w:val="000F6B2C"/>
    <w:rsid w:val="00110045"/>
    <w:rsid w:val="00126DCB"/>
    <w:rsid w:val="001319AA"/>
    <w:rsid w:val="001343D1"/>
    <w:rsid w:val="00134464"/>
    <w:rsid w:val="0013680B"/>
    <w:rsid w:val="00136C0A"/>
    <w:rsid w:val="00163442"/>
    <w:rsid w:val="00193857"/>
    <w:rsid w:val="001A34A6"/>
    <w:rsid w:val="001B0B2C"/>
    <w:rsid w:val="001D0AAB"/>
    <w:rsid w:val="001D4F9F"/>
    <w:rsid w:val="001D765C"/>
    <w:rsid w:val="001F476B"/>
    <w:rsid w:val="00281BA3"/>
    <w:rsid w:val="002908BC"/>
    <w:rsid w:val="002B5075"/>
    <w:rsid w:val="002B7FC1"/>
    <w:rsid w:val="002C758B"/>
    <w:rsid w:val="002D41D6"/>
    <w:rsid w:val="002E21FB"/>
    <w:rsid w:val="002F75A9"/>
    <w:rsid w:val="003129C1"/>
    <w:rsid w:val="003170C4"/>
    <w:rsid w:val="003206AE"/>
    <w:rsid w:val="00335617"/>
    <w:rsid w:val="00335BEC"/>
    <w:rsid w:val="00341595"/>
    <w:rsid w:val="00343029"/>
    <w:rsid w:val="00353129"/>
    <w:rsid w:val="003557F8"/>
    <w:rsid w:val="00357A41"/>
    <w:rsid w:val="0037794C"/>
    <w:rsid w:val="00377F24"/>
    <w:rsid w:val="003873AA"/>
    <w:rsid w:val="003931BC"/>
    <w:rsid w:val="003A01C2"/>
    <w:rsid w:val="003B1F23"/>
    <w:rsid w:val="003C5E8D"/>
    <w:rsid w:val="003D50D8"/>
    <w:rsid w:val="00411C66"/>
    <w:rsid w:val="00423B7F"/>
    <w:rsid w:val="00427F7F"/>
    <w:rsid w:val="00434818"/>
    <w:rsid w:val="004477A1"/>
    <w:rsid w:val="0045707D"/>
    <w:rsid w:val="00471F54"/>
    <w:rsid w:val="00481986"/>
    <w:rsid w:val="0049001C"/>
    <w:rsid w:val="004C4E0F"/>
    <w:rsid w:val="004D4509"/>
    <w:rsid w:val="004F44D1"/>
    <w:rsid w:val="00507039"/>
    <w:rsid w:val="00510C0A"/>
    <w:rsid w:val="00517042"/>
    <w:rsid w:val="00522670"/>
    <w:rsid w:val="00556875"/>
    <w:rsid w:val="00573FA9"/>
    <w:rsid w:val="00596FDC"/>
    <w:rsid w:val="005F08AA"/>
    <w:rsid w:val="0061417B"/>
    <w:rsid w:val="00617D35"/>
    <w:rsid w:val="00622042"/>
    <w:rsid w:val="00647DD0"/>
    <w:rsid w:val="006577BE"/>
    <w:rsid w:val="0066693E"/>
    <w:rsid w:val="006773FE"/>
    <w:rsid w:val="006B44A6"/>
    <w:rsid w:val="006E578B"/>
    <w:rsid w:val="006E66BB"/>
    <w:rsid w:val="00702667"/>
    <w:rsid w:val="00713983"/>
    <w:rsid w:val="0071576D"/>
    <w:rsid w:val="00724E46"/>
    <w:rsid w:val="007631BF"/>
    <w:rsid w:val="00764BB4"/>
    <w:rsid w:val="00766C02"/>
    <w:rsid w:val="0077442D"/>
    <w:rsid w:val="007776EA"/>
    <w:rsid w:val="0079094F"/>
    <w:rsid w:val="00795B07"/>
    <w:rsid w:val="007D69D6"/>
    <w:rsid w:val="007E74D7"/>
    <w:rsid w:val="007F0E7B"/>
    <w:rsid w:val="007F6DD1"/>
    <w:rsid w:val="008712DA"/>
    <w:rsid w:val="00874A3C"/>
    <w:rsid w:val="00877E15"/>
    <w:rsid w:val="008B2E71"/>
    <w:rsid w:val="008B5099"/>
    <w:rsid w:val="008E0B76"/>
    <w:rsid w:val="008F4C14"/>
    <w:rsid w:val="00905E1E"/>
    <w:rsid w:val="00906A1C"/>
    <w:rsid w:val="00927F37"/>
    <w:rsid w:val="00953818"/>
    <w:rsid w:val="009615BF"/>
    <w:rsid w:val="00970D6D"/>
    <w:rsid w:val="00993919"/>
    <w:rsid w:val="009B3C6E"/>
    <w:rsid w:val="009C087B"/>
    <w:rsid w:val="009F210C"/>
    <w:rsid w:val="00A12186"/>
    <w:rsid w:val="00A36F98"/>
    <w:rsid w:val="00A76B09"/>
    <w:rsid w:val="00AD6430"/>
    <w:rsid w:val="00AD7EC5"/>
    <w:rsid w:val="00AE2934"/>
    <w:rsid w:val="00B1090D"/>
    <w:rsid w:val="00B133D2"/>
    <w:rsid w:val="00B53692"/>
    <w:rsid w:val="00B80254"/>
    <w:rsid w:val="00B935D4"/>
    <w:rsid w:val="00BA7897"/>
    <w:rsid w:val="00C1105B"/>
    <w:rsid w:val="00C700BC"/>
    <w:rsid w:val="00C71795"/>
    <w:rsid w:val="00CA0888"/>
    <w:rsid w:val="00CA3A2D"/>
    <w:rsid w:val="00CA5A1B"/>
    <w:rsid w:val="00CD3B95"/>
    <w:rsid w:val="00CE5910"/>
    <w:rsid w:val="00CF7FEC"/>
    <w:rsid w:val="00D3585B"/>
    <w:rsid w:val="00D37E80"/>
    <w:rsid w:val="00D7175C"/>
    <w:rsid w:val="00D74A45"/>
    <w:rsid w:val="00D805D1"/>
    <w:rsid w:val="00D806EA"/>
    <w:rsid w:val="00D9433C"/>
    <w:rsid w:val="00D95748"/>
    <w:rsid w:val="00D97C85"/>
    <w:rsid w:val="00DB59A8"/>
    <w:rsid w:val="00DC4272"/>
    <w:rsid w:val="00DC4416"/>
    <w:rsid w:val="00DE27D1"/>
    <w:rsid w:val="00DE677D"/>
    <w:rsid w:val="00E15D13"/>
    <w:rsid w:val="00E6402A"/>
    <w:rsid w:val="00E6648D"/>
    <w:rsid w:val="00E8475A"/>
    <w:rsid w:val="00E85D3D"/>
    <w:rsid w:val="00E910EB"/>
    <w:rsid w:val="00EA00AC"/>
    <w:rsid w:val="00EE63C1"/>
    <w:rsid w:val="00EF7F67"/>
    <w:rsid w:val="00F24C91"/>
    <w:rsid w:val="00F60F41"/>
    <w:rsid w:val="00F71934"/>
    <w:rsid w:val="00F735AA"/>
    <w:rsid w:val="00FA2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4D94"/>
  <w15:docId w15:val="{9C5EE4C5-5B09-49D5-BB41-C0977468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68"/>
      <w:outlineLvl w:val="0"/>
    </w:pPr>
    <w:rPr>
      <w:b/>
      <w:bCs/>
      <w:sz w:val="48"/>
      <w:szCs w:val="48"/>
    </w:rPr>
  </w:style>
  <w:style w:type="paragraph" w:styleId="Heading2">
    <w:name w:val="heading 2"/>
    <w:basedOn w:val="Normal"/>
    <w:uiPriority w:val="9"/>
    <w:unhideWhenUsed/>
    <w:qFormat/>
    <w:pPr>
      <w:spacing w:before="11"/>
      <w:ind w:left="1137"/>
      <w:outlineLvl w:val="1"/>
    </w:pPr>
    <w:rPr>
      <w:b/>
      <w:bCs/>
      <w:sz w:val="44"/>
      <w:szCs w:val="44"/>
    </w:rPr>
  </w:style>
  <w:style w:type="paragraph" w:styleId="Heading3">
    <w:name w:val="heading 3"/>
    <w:basedOn w:val="Normal"/>
    <w:uiPriority w:val="9"/>
    <w:unhideWhenUsed/>
    <w:qFormat/>
    <w:rsid w:val="00764BB4"/>
    <w:pPr>
      <w:spacing w:before="360"/>
      <w:jc w:val="both"/>
      <w:outlineLvl w:val="2"/>
    </w:pPr>
    <w:rPr>
      <w:b/>
      <w:bCs/>
      <w:sz w:val="30"/>
      <w:szCs w:val="30"/>
    </w:rPr>
  </w:style>
  <w:style w:type="paragraph" w:styleId="Heading4">
    <w:name w:val="heading 4"/>
    <w:basedOn w:val="Normal"/>
    <w:uiPriority w:val="9"/>
    <w:unhideWhenUsed/>
    <w:qFormat/>
    <w:pPr>
      <w:ind w:left="1969"/>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7"/>
      <w:ind w:left="1654" w:hanging="518"/>
    </w:pPr>
    <w:rPr>
      <w:b/>
      <w:bCs/>
      <w:sz w:val="24"/>
      <w:szCs w:val="24"/>
    </w:rPr>
  </w:style>
  <w:style w:type="paragraph" w:styleId="BodyText">
    <w:name w:val="Body Text"/>
    <w:basedOn w:val="Normal"/>
    <w:link w:val="BodyTextChar"/>
    <w:uiPriority w:val="1"/>
    <w:qFormat/>
    <w:rsid w:val="00F24C91"/>
    <w:pPr>
      <w:spacing w:before="240" w:after="240" w:line="260" w:lineRule="atLeast"/>
      <w:ind w:right="68"/>
    </w:pPr>
    <w:rPr>
      <w:color w:val="58595B"/>
      <w:sz w:val="24"/>
      <w:szCs w:val="24"/>
    </w:rPr>
  </w:style>
  <w:style w:type="paragraph" w:styleId="Title">
    <w:name w:val="Title"/>
    <w:basedOn w:val="Normal"/>
    <w:uiPriority w:val="10"/>
    <w:qFormat/>
    <w:pPr>
      <w:spacing w:before="69"/>
      <w:ind w:left="1476" w:right="4591"/>
    </w:pPr>
    <w:rPr>
      <w:rFonts w:ascii="Helvetica Neue" w:eastAsia="Helvetica Neue" w:hAnsi="Helvetica Neue" w:cs="Helvetica Neue"/>
      <w:b/>
      <w:bCs/>
      <w:sz w:val="56"/>
      <w:szCs w:val="56"/>
    </w:rPr>
  </w:style>
  <w:style w:type="paragraph" w:styleId="ListParagraph">
    <w:name w:val="List Paragraph"/>
    <w:basedOn w:val="Normal"/>
    <w:uiPriority w:val="1"/>
    <w:qFormat/>
    <w:pPr>
      <w:spacing w:before="67"/>
      <w:ind w:left="12845" w:hanging="175"/>
    </w:pPr>
  </w:style>
  <w:style w:type="paragraph" w:customStyle="1" w:styleId="TableParagraph">
    <w:name w:val="Table Paragraph"/>
    <w:basedOn w:val="Normal"/>
    <w:uiPriority w:val="1"/>
    <w:qFormat/>
    <w:rsid w:val="002B5075"/>
    <w:pPr>
      <w:keepNext/>
    </w:pPr>
  </w:style>
  <w:style w:type="paragraph" w:customStyle="1" w:styleId="H2">
    <w:name w:val="H2"/>
    <w:basedOn w:val="Heading1"/>
    <w:link w:val="H2Char"/>
    <w:qFormat/>
    <w:rsid w:val="00D805D1"/>
    <w:pPr>
      <w:numPr>
        <w:ilvl w:val="1"/>
        <w:numId w:val="5"/>
      </w:numPr>
      <w:spacing w:before="360" w:after="360"/>
      <w:ind w:left="720" w:right="1457"/>
      <w:jc w:val="left"/>
    </w:pPr>
  </w:style>
  <w:style w:type="character" w:customStyle="1" w:styleId="Heading1Char">
    <w:name w:val="Heading 1 Char"/>
    <w:basedOn w:val="DefaultParagraphFont"/>
    <w:link w:val="Heading1"/>
    <w:uiPriority w:val="9"/>
    <w:rsid w:val="001319AA"/>
    <w:rPr>
      <w:rFonts w:ascii="Calibri" w:eastAsia="Calibri" w:hAnsi="Calibri" w:cs="Calibri"/>
      <w:b/>
      <w:bCs/>
      <w:sz w:val="48"/>
      <w:szCs w:val="48"/>
    </w:rPr>
  </w:style>
  <w:style w:type="character" w:customStyle="1" w:styleId="H2Char">
    <w:name w:val="H2 Char"/>
    <w:basedOn w:val="Heading1Char"/>
    <w:link w:val="H2"/>
    <w:rsid w:val="00D805D1"/>
    <w:rPr>
      <w:rFonts w:ascii="Calibri" w:eastAsia="Calibri" w:hAnsi="Calibri" w:cs="Calibri"/>
      <w:b/>
      <w:bCs/>
      <w:sz w:val="48"/>
      <w:szCs w:val="48"/>
    </w:rPr>
  </w:style>
  <w:style w:type="character" w:customStyle="1" w:styleId="BodyTextChar">
    <w:name w:val="Body Text Char"/>
    <w:basedOn w:val="DefaultParagraphFont"/>
    <w:link w:val="BodyText"/>
    <w:uiPriority w:val="1"/>
    <w:rsid w:val="00F24C91"/>
    <w:rPr>
      <w:rFonts w:ascii="Calibri" w:eastAsia="Calibri" w:hAnsi="Calibri" w:cs="Calibri"/>
      <w:color w:val="58595B"/>
      <w:sz w:val="24"/>
      <w:szCs w:val="24"/>
    </w:rPr>
  </w:style>
  <w:style w:type="paragraph" w:styleId="Header">
    <w:name w:val="header"/>
    <w:basedOn w:val="Normal"/>
    <w:link w:val="HeaderChar"/>
    <w:uiPriority w:val="99"/>
    <w:unhideWhenUsed/>
    <w:rsid w:val="00A76B09"/>
    <w:pPr>
      <w:tabs>
        <w:tab w:val="center" w:pos="4513"/>
        <w:tab w:val="right" w:pos="9026"/>
      </w:tabs>
    </w:pPr>
  </w:style>
  <w:style w:type="character" w:customStyle="1" w:styleId="HeaderChar">
    <w:name w:val="Header Char"/>
    <w:basedOn w:val="DefaultParagraphFont"/>
    <w:link w:val="Header"/>
    <w:uiPriority w:val="99"/>
    <w:rsid w:val="00A76B09"/>
    <w:rPr>
      <w:rFonts w:ascii="Calibri" w:eastAsia="Calibri" w:hAnsi="Calibri" w:cs="Calibri"/>
    </w:rPr>
  </w:style>
  <w:style w:type="paragraph" w:styleId="Footer">
    <w:name w:val="footer"/>
    <w:basedOn w:val="Normal"/>
    <w:link w:val="FooterChar"/>
    <w:uiPriority w:val="99"/>
    <w:unhideWhenUsed/>
    <w:rsid w:val="00A76B09"/>
    <w:pPr>
      <w:tabs>
        <w:tab w:val="center" w:pos="4513"/>
        <w:tab w:val="right" w:pos="9026"/>
      </w:tabs>
    </w:pPr>
  </w:style>
  <w:style w:type="character" w:customStyle="1" w:styleId="FooterChar">
    <w:name w:val="Footer Char"/>
    <w:basedOn w:val="DefaultParagraphFont"/>
    <w:link w:val="Footer"/>
    <w:uiPriority w:val="99"/>
    <w:rsid w:val="00A76B09"/>
    <w:rPr>
      <w:rFonts w:ascii="Calibri" w:eastAsia="Calibri" w:hAnsi="Calibri" w:cs="Calibri"/>
    </w:rPr>
  </w:style>
  <w:style w:type="table" w:styleId="TableGrid">
    <w:name w:val="Table Grid"/>
    <w:basedOn w:val="TableNormal"/>
    <w:uiPriority w:val="39"/>
    <w:rsid w:val="008B2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23CCA947F546808BA2E89E9F6181" ma:contentTypeVersion="13" ma:contentTypeDescription="Create a new document." ma:contentTypeScope="" ma:versionID="9d32092936cbe7fdc9dde3a8187b500e">
  <xsd:schema xmlns:xsd="http://www.w3.org/2001/XMLSchema" xmlns:xs="http://www.w3.org/2001/XMLSchema" xmlns:p="http://schemas.microsoft.com/office/2006/metadata/properties" xmlns:ns3="57ac405a-d75f-486e-a0b1-3413f6d0878a" xmlns:ns4="a5fcd732-9855-496f-90f5-76fd6773e3ad" targetNamespace="http://schemas.microsoft.com/office/2006/metadata/properties" ma:root="true" ma:fieldsID="35e20700c76525461601b646a405b224" ns3:_="" ns4:_="">
    <xsd:import namespace="57ac405a-d75f-486e-a0b1-3413f6d0878a"/>
    <xsd:import namespace="a5fcd732-9855-496f-90f5-76fd6773e3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405a-d75f-486e-a0b1-3413f6d08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cd732-9855-496f-90f5-76fd6773e3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E2D6-F802-4972-AF46-5149E42562C5}">
  <ds:schemaRefs>
    <ds:schemaRef ds:uri="http://schemas.microsoft.com/sharepoint/v3/contenttype/forms"/>
  </ds:schemaRefs>
</ds:datastoreItem>
</file>

<file path=customXml/itemProps2.xml><?xml version="1.0" encoding="utf-8"?>
<ds:datastoreItem xmlns:ds="http://schemas.openxmlformats.org/officeDocument/2006/customXml" ds:itemID="{C5904A7E-B246-467A-885D-C1CC08AA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c405a-d75f-486e-a0b1-3413f6d0878a"/>
    <ds:schemaRef ds:uri="a5fcd732-9855-496f-90f5-76fd6773e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9755E-E9B7-4F6C-A8AB-76F9C68552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5A4B4C-DFB6-49A0-9C0F-7D70DF83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Yarra Ranges Shire Council</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Smith</dc:creator>
  <cp:lastModifiedBy>Pip Smith</cp:lastModifiedBy>
  <cp:revision>3</cp:revision>
  <dcterms:created xsi:type="dcterms:W3CDTF">2022-10-04T05:58:00Z</dcterms:created>
  <dcterms:modified xsi:type="dcterms:W3CDTF">2022-10-04T05:59:00Z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Adobe InDesign 16.2 (Windows)</vt:lpwstr>
  </property>
  <property fmtid="{D5CDD505-2E9C-101B-9397-08002B2CF9AE}" pid="4" name="LastSaved">
    <vt:filetime>2021-09-10T00:00:00Z</vt:filetime>
  </property>
  <property fmtid="{D5CDD505-2E9C-101B-9397-08002B2CF9AE}" pid="5" name="ContentTypeId">
    <vt:lpwstr>0x010100588623CCA947F546808BA2E89E9F6181</vt:lpwstr>
  </property>
</Properties>
</file>